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01CAB" w14:textId="4B4C9570" w:rsidR="00BF2F6F" w:rsidRPr="00580EF8" w:rsidRDefault="00BF2F6F" w:rsidP="00580EF8">
      <w:pPr>
        <w:pStyle w:val="Chapterhead"/>
      </w:pPr>
      <w:r w:rsidRPr="00580EF8">
        <w:t>C</w:t>
      </w:r>
      <w:r w:rsidR="003957E8" w:rsidRPr="00580EF8">
        <w:t>hapter 1</w:t>
      </w:r>
      <w:r w:rsidRPr="00580EF8">
        <w:t xml:space="preserve"> </w:t>
      </w:r>
      <w:r w:rsidR="00580EF8" w:rsidRPr="00580EF8">
        <w:t xml:space="preserve">Taxation </w:t>
      </w:r>
      <w:r w:rsidR="00C04033">
        <w:t>P</w:t>
      </w:r>
      <w:r w:rsidR="00580EF8" w:rsidRPr="00580EF8">
        <w:t xml:space="preserve">rinciples and </w:t>
      </w:r>
      <w:r w:rsidR="00C04033">
        <w:t>T</w:t>
      </w:r>
      <w:r w:rsidR="00580EF8" w:rsidRPr="00580EF8">
        <w:t>heory</w:t>
      </w:r>
    </w:p>
    <w:p w14:paraId="54F8CA73" w14:textId="363DB4AC" w:rsidR="00465E75" w:rsidRPr="00580EF8" w:rsidRDefault="00580EF8" w:rsidP="00F34D00">
      <w:pPr>
        <w:pStyle w:val="Ahead"/>
      </w:pPr>
      <w:r w:rsidRPr="00580EF8">
        <w:t xml:space="preserve">Solutions to </w:t>
      </w:r>
      <w:r w:rsidRPr="00F34D00">
        <w:t>questions</w:t>
      </w:r>
    </w:p>
    <w:p w14:paraId="766C1BA3" w14:textId="301DF666" w:rsidR="00546942" w:rsidRPr="00580EF8" w:rsidRDefault="00546942" w:rsidP="00546942">
      <w:pPr>
        <w:jc w:val="right"/>
        <w:rPr>
          <w:color w:val="722C8D"/>
          <w:sz w:val="20"/>
          <w:szCs w:val="20"/>
        </w:rPr>
      </w:pPr>
    </w:p>
    <w:p w14:paraId="2C6D37EC" w14:textId="6B577325" w:rsidR="00A9339B" w:rsidRDefault="00580EF8" w:rsidP="00992D38">
      <w:pPr>
        <w:pStyle w:val="Bhead"/>
        <w:spacing w:before="0"/>
      </w:pPr>
      <w:r w:rsidRPr="00580EF8">
        <w:t>Question</w:t>
      </w:r>
      <w:r>
        <w:t xml:space="preserve"> </w:t>
      </w:r>
      <w:r w:rsidR="00835D9F">
        <w:t>1</w:t>
      </w:r>
    </w:p>
    <w:p w14:paraId="75072E60" w14:textId="63D062E5" w:rsidR="00841CE5" w:rsidRDefault="00A9339B" w:rsidP="00580EF8">
      <w:pPr>
        <w:pStyle w:val="Parafo"/>
      </w:pPr>
      <w:r>
        <w:t>The</w:t>
      </w:r>
      <w:r w:rsidR="00841CE5">
        <w:t>re are many examples of taxes imposed in ancient times. For example, in ancient Egypt, taxes were paid to the Pharoah and consisted of ‘in-kind’ contributions of labour as well as contributions levied on items such as grains from harvests, livestock and cooking oil.</w:t>
      </w:r>
    </w:p>
    <w:p w14:paraId="2F8B0A51" w14:textId="77777777" w:rsidR="00841CE5" w:rsidRDefault="00841CE5" w:rsidP="00580EF8">
      <w:pPr>
        <w:pStyle w:val="Paraindent1"/>
      </w:pPr>
      <w:r>
        <w:t xml:space="preserve">In ancient Greece, the </w:t>
      </w:r>
      <w:r w:rsidRPr="00580EF8">
        <w:t>wealthy</w:t>
      </w:r>
      <w:r>
        <w:t xml:space="preserve"> made voluntary payments to fund public projects. There were also excise duties levied on products </w:t>
      </w:r>
      <w:r w:rsidR="003F6DF8">
        <w:t xml:space="preserve">such as </w:t>
      </w:r>
      <w:r>
        <w:t>olive oil before they were shipped abroad.</w:t>
      </w:r>
    </w:p>
    <w:p w14:paraId="04179F92" w14:textId="77777777" w:rsidR="00A9339B" w:rsidRPr="00841CE5" w:rsidRDefault="00841CE5" w:rsidP="00580EF8">
      <w:pPr>
        <w:pStyle w:val="Paraindent1"/>
      </w:pPr>
      <w:r>
        <w:t>In China, local magistrates were appointed to collect taxes on agriculture and land</w:t>
      </w:r>
      <w:r w:rsidR="00A9339B">
        <w:t xml:space="preserve">. </w:t>
      </w:r>
      <w:r>
        <w:t>Similarly, in medieval England, taxes were imposed on property. There were also specific taxes on death and inheritance</w:t>
      </w:r>
      <w:r w:rsidR="003F6DF8">
        <w:t>,</w:t>
      </w:r>
      <w:r>
        <w:t xml:space="preserve"> as well as specific taxes like </w:t>
      </w:r>
      <w:r>
        <w:rPr>
          <w:i/>
          <w:iCs/>
        </w:rPr>
        <w:t>merchet</w:t>
      </w:r>
      <w:r>
        <w:t xml:space="preserve"> which was payable by serfs for a woman’s right to marry. </w:t>
      </w:r>
    </w:p>
    <w:p w14:paraId="26016296" w14:textId="77777777" w:rsidR="00FE6351" w:rsidRDefault="00841CE5" w:rsidP="00F34D00">
      <w:pPr>
        <w:pStyle w:val="Paraindent1"/>
      </w:pPr>
      <w:r>
        <w:t xml:space="preserve">The main kinds of taxes currently imposed around the world are income taxes and consumption taxes. Income taxes </w:t>
      </w:r>
      <w:r w:rsidR="00FE6351">
        <w:t xml:space="preserve">are a tax on income or earnings and are widely imposed. In Australia, income tax was first introduced by the Commonwealth in 1915 to fund the World War I effort. Prior to this, the States (colonies) had also levied income taxes. There continued to be tax levied by both the States and the Commonwealth until the middle of World War II until the Commonwealth took over.  </w:t>
      </w:r>
    </w:p>
    <w:p w14:paraId="1E2FD6A8" w14:textId="77777777" w:rsidR="00FE6351" w:rsidRDefault="00FE6351" w:rsidP="00F34D00">
      <w:pPr>
        <w:pStyle w:val="Paraindent1"/>
      </w:pPr>
      <w:r>
        <w:t>Most countries impose some form of consumption tax. A consumption tax is a tax levied on the consumer depending on their level of economic consumption. Consumption taxes (</w:t>
      </w:r>
      <w:r w:rsidR="003F6DF8">
        <w:t>‘</w:t>
      </w:r>
      <w:r>
        <w:t>VAT</w:t>
      </w:r>
      <w:r w:rsidR="003F6DF8">
        <w:t>’</w:t>
      </w:r>
      <w:r>
        <w:t>) were first introduced in France in 1954 and have been adopted widely throughout the European Union</w:t>
      </w:r>
      <w:r w:rsidR="003F6DF8">
        <w:t xml:space="preserve"> (‘EU’)</w:t>
      </w:r>
      <w:r>
        <w:t xml:space="preserve">. Although Australia adopted a wholesale sales tax in 1930, it did not adopt a widespread VAT on both goods and services until 1 July 2000. This was in the form of a </w:t>
      </w:r>
      <w:r w:rsidR="000D70FD">
        <w:t>g</w:t>
      </w:r>
      <w:r w:rsidR="003F6DF8">
        <w:t xml:space="preserve">oods and </w:t>
      </w:r>
      <w:r w:rsidR="000D70FD">
        <w:t>s</w:t>
      </w:r>
      <w:r w:rsidR="003F6DF8">
        <w:t xml:space="preserve">ervices </w:t>
      </w:r>
      <w:r w:rsidR="000D70FD">
        <w:t>t</w:t>
      </w:r>
      <w:r w:rsidR="003F6DF8">
        <w:t xml:space="preserve">ax </w:t>
      </w:r>
      <w:r>
        <w:t>(</w:t>
      </w:r>
      <w:r w:rsidR="003F6DF8">
        <w:t>‘GST’</w:t>
      </w:r>
      <w:r>
        <w:t>).</w:t>
      </w:r>
    </w:p>
    <w:p w14:paraId="7C8EBD2E" w14:textId="77777777" w:rsidR="00992D38" w:rsidRDefault="00992D38" w:rsidP="00F34D00">
      <w:pPr>
        <w:pStyle w:val="Paraindent1"/>
      </w:pPr>
    </w:p>
    <w:p w14:paraId="2C4AAD6B" w14:textId="05C1F2DD" w:rsidR="00FE6351" w:rsidRDefault="00FE6351" w:rsidP="00F34D00">
      <w:pPr>
        <w:pStyle w:val="Paraindent1"/>
      </w:pPr>
      <w:r>
        <w:lastRenderedPageBreak/>
        <w:t xml:space="preserve">Other common kinds of taxes imposed across the world include customs duties, excise duties and payroll </w:t>
      </w:r>
      <w:r w:rsidRPr="00F34D00">
        <w:t>taxes</w:t>
      </w:r>
      <w:r>
        <w:t xml:space="preserve"> or other employment taxes. </w:t>
      </w:r>
    </w:p>
    <w:p w14:paraId="47EBB92A" w14:textId="77777777" w:rsidR="00B337BE" w:rsidRPr="009B0BA2" w:rsidRDefault="00B337BE" w:rsidP="00B337BE">
      <w:pPr>
        <w:jc w:val="right"/>
        <w:rPr>
          <w:rFonts w:ascii="Verdana" w:hAnsi="Verdana"/>
          <w:sz w:val="16"/>
          <w:szCs w:val="16"/>
        </w:rPr>
      </w:pPr>
    </w:p>
    <w:p w14:paraId="392B4B30" w14:textId="6C0D1221" w:rsidR="00027CDA" w:rsidRPr="002C2524" w:rsidRDefault="00A57A0E" w:rsidP="00F34D00">
      <w:pPr>
        <w:pStyle w:val="Bookxref"/>
      </w:pPr>
      <w:r w:rsidRPr="00F34D00">
        <w:rPr>
          <w:i/>
          <w:iCs/>
        </w:rPr>
        <w:t xml:space="preserve">Foundations of Taxation </w:t>
      </w:r>
      <w:r w:rsidRPr="00992D38">
        <w:rPr>
          <w:i/>
          <w:iCs/>
        </w:rPr>
        <w:t>Law</w:t>
      </w:r>
      <w:r w:rsidR="00992D38">
        <w:rPr>
          <w:i/>
          <w:iCs/>
        </w:rPr>
        <w:t xml:space="preserve"> </w:t>
      </w:r>
      <w:r w:rsidR="00992D38">
        <w:t>15th ed</w:t>
      </w:r>
      <w:r w:rsidR="00027CDA" w:rsidRPr="002C2524">
        <w:t xml:space="preserve"> </w:t>
      </w:r>
      <w:r w:rsidR="00992D38">
        <w:t>[</w:t>
      </w:r>
      <w:r w:rsidR="00027CDA">
        <w:t>1</w:t>
      </w:r>
      <w:r w:rsidR="00027CDA" w:rsidRPr="002C2524">
        <w:t>.</w:t>
      </w:r>
      <w:r w:rsidR="00835D9F">
        <w:t>2</w:t>
      </w:r>
      <w:r w:rsidR="00992D38">
        <w:t>]</w:t>
      </w:r>
    </w:p>
    <w:p w14:paraId="374D6F43" w14:textId="009C10E3" w:rsidR="00465E75" w:rsidRDefault="00F34D00" w:rsidP="00F34D00">
      <w:pPr>
        <w:pStyle w:val="Bhead"/>
      </w:pPr>
      <w:r w:rsidRPr="00F34D00">
        <w:t>Question</w:t>
      </w:r>
      <w:r>
        <w:t xml:space="preserve"> </w:t>
      </w:r>
      <w:r w:rsidR="00835D9F">
        <w:t>2</w:t>
      </w:r>
    </w:p>
    <w:p w14:paraId="30B22DBD" w14:textId="77777777" w:rsidR="00774AE4" w:rsidRPr="00774AE4" w:rsidRDefault="00774AE4" w:rsidP="00F34D00">
      <w:pPr>
        <w:pStyle w:val="Parafo"/>
      </w:pPr>
      <w:r w:rsidRPr="00774AE4">
        <w:t xml:space="preserve">No, it is not correct to say that the only role of taxation is to raise government revenue. The role of taxation can broadly be both for direct fiscal purposes (to fund public services like roads, </w:t>
      </w:r>
      <w:proofErr w:type="gramStart"/>
      <w:r w:rsidRPr="00774AE4">
        <w:t>hospitals</w:t>
      </w:r>
      <w:proofErr w:type="gramEnd"/>
      <w:r w:rsidRPr="00774AE4">
        <w:t xml:space="preserve"> and schools) </w:t>
      </w:r>
      <w:r w:rsidR="00E93161">
        <w:t>and</w:t>
      </w:r>
      <w:r w:rsidRPr="00774AE4">
        <w:t xml:space="preserve"> other non-fiscal purposes. Some examples of these other non-fiscal purposes are:</w:t>
      </w:r>
    </w:p>
    <w:p w14:paraId="6F28B7C4" w14:textId="77777777" w:rsidR="00774AE4" w:rsidRPr="00774AE4" w:rsidRDefault="003F6DF8" w:rsidP="00F34D00">
      <w:pPr>
        <w:pStyle w:val="Bulletlist1"/>
      </w:pPr>
      <w:r>
        <w:t>a</w:t>
      </w:r>
      <w:r w:rsidR="00774AE4" w:rsidRPr="00774AE4">
        <w:t xml:space="preserve">s an instrument to modify aspects of societal </w:t>
      </w:r>
      <w:r w:rsidR="00774AE4" w:rsidRPr="00191ACD">
        <w:t>behaviour</w:t>
      </w:r>
      <w:r w:rsidR="00774AE4" w:rsidRPr="00774AE4">
        <w:t xml:space="preserve"> and</w:t>
      </w:r>
      <w:r w:rsidR="00253F18">
        <w:t>,</w:t>
      </w:r>
      <w:r w:rsidR="00774AE4" w:rsidRPr="00774AE4">
        <w:t xml:space="preserve"> therefore</w:t>
      </w:r>
      <w:r w:rsidR="00253F18">
        <w:t>,</w:t>
      </w:r>
      <w:r w:rsidR="00774AE4" w:rsidRPr="00774AE4">
        <w:t xml:space="preserve"> to facilitate the achievement of government objectives (sometimes referred to as </w:t>
      </w:r>
      <w:r>
        <w:t>‘</w:t>
      </w:r>
      <w:r w:rsidR="00774AE4" w:rsidRPr="00774AE4">
        <w:t>social engineering</w:t>
      </w:r>
      <w:r w:rsidR="00A5289B">
        <w:t>’</w:t>
      </w:r>
      <w:r w:rsidR="00774AE4" w:rsidRPr="00774AE4">
        <w:t>). For example</w:t>
      </w:r>
      <w:r w:rsidR="00E93161">
        <w:t>,</w:t>
      </w:r>
      <w:r w:rsidR="00774AE4" w:rsidRPr="00774AE4">
        <w:t xml:space="preserve"> placing excises on cigarettes and alcohol to make them more expensive and</w:t>
      </w:r>
      <w:r w:rsidR="00253F18">
        <w:t>,</w:t>
      </w:r>
      <w:r w:rsidR="00774AE4" w:rsidRPr="00774AE4">
        <w:t xml:space="preserve"> therefore</w:t>
      </w:r>
      <w:r w:rsidR="00253F18">
        <w:t>,</w:t>
      </w:r>
      <w:r w:rsidR="00774AE4" w:rsidRPr="00774AE4">
        <w:t xml:space="preserve"> less attractive to consumers. </w:t>
      </w:r>
      <w:r>
        <w:t>T</w:t>
      </w:r>
      <w:r w:rsidR="00774AE4" w:rsidRPr="00774AE4">
        <w:t>he Medicare Levy Surcharge is an example of modifying social</w:t>
      </w:r>
      <w:r w:rsidR="00774AE4" w:rsidRPr="00191ACD">
        <w:t xml:space="preserve"> behaviour</w:t>
      </w:r>
      <w:r w:rsidR="00774AE4" w:rsidRPr="00774AE4">
        <w:t xml:space="preserve"> as it taxes high</w:t>
      </w:r>
      <w:r>
        <w:t>-</w:t>
      </w:r>
      <w:r w:rsidR="00774AE4" w:rsidRPr="00774AE4">
        <w:t xml:space="preserve">income earners with the aim of encouraging them to take out private health insurance instead of relying on the public health system. Similarly, tax incentives </w:t>
      </w:r>
      <w:r w:rsidR="00253F18">
        <w:t>that</w:t>
      </w:r>
      <w:r w:rsidR="00253F18" w:rsidRPr="00774AE4">
        <w:t xml:space="preserve"> </w:t>
      </w:r>
      <w:r w:rsidR="00774AE4" w:rsidRPr="00774AE4">
        <w:t>are offered under the superannuation regime encourage saving for retirement and</w:t>
      </w:r>
      <w:r w:rsidR="00253F18">
        <w:t>,</w:t>
      </w:r>
      <w:r w:rsidR="00774AE4" w:rsidRPr="00774AE4">
        <w:t xml:space="preserve"> therefore</w:t>
      </w:r>
      <w:r w:rsidR="00253F18">
        <w:t>,</w:t>
      </w:r>
      <w:r w:rsidR="00774AE4" w:rsidRPr="00774AE4">
        <w:t xml:space="preserve"> less reliance on government</w:t>
      </w:r>
      <w:r>
        <w:t>-</w:t>
      </w:r>
      <w:r w:rsidR="00774AE4" w:rsidRPr="00774AE4">
        <w:t>funded pensions</w:t>
      </w:r>
      <w:r w:rsidR="00FB0485">
        <w:t>.</w:t>
      </w:r>
    </w:p>
    <w:p w14:paraId="081EC5F4" w14:textId="77777777" w:rsidR="00774AE4" w:rsidRPr="00774AE4" w:rsidRDefault="003F6DF8" w:rsidP="00F34D00">
      <w:pPr>
        <w:pStyle w:val="Bulletlist1"/>
      </w:pPr>
      <w:r>
        <w:t>a</w:t>
      </w:r>
      <w:r w:rsidR="00774AE4" w:rsidRPr="00774AE4">
        <w:t xml:space="preserve">s a micro-economic tool to encourage spending on </w:t>
      </w:r>
      <w:proofErr w:type="gramStart"/>
      <w:r w:rsidR="00774AE4" w:rsidRPr="00774AE4">
        <w:t>particular goods</w:t>
      </w:r>
      <w:proofErr w:type="gramEnd"/>
      <w:r w:rsidR="00774AE4" w:rsidRPr="00774AE4">
        <w:t xml:space="preserve"> and services. For example, placing customs duties on imported goods to encourage consumers to purchase locally made products</w:t>
      </w:r>
      <w:r w:rsidR="00FB0485">
        <w:t>.</w:t>
      </w:r>
    </w:p>
    <w:p w14:paraId="1F9CDCE9" w14:textId="77777777" w:rsidR="00774AE4" w:rsidRPr="00774AE4" w:rsidRDefault="003F6DF8" w:rsidP="00F34D00">
      <w:pPr>
        <w:pStyle w:val="Bulletlist1"/>
      </w:pPr>
      <w:r>
        <w:t>a</w:t>
      </w:r>
      <w:r w:rsidR="00774AE4" w:rsidRPr="00774AE4">
        <w:t>s a macro-economic tool to control the effects of inflation. For example, lower taxes means that consumers will have more disposable income. More spending by consumers can have an inflationary effect</w:t>
      </w:r>
      <w:r w:rsidR="00FB0485">
        <w:t>.</w:t>
      </w:r>
    </w:p>
    <w:p w14:paraId="5FD3A41E" w14:textId="77777777" w:rsidR="00774AE4" w:rsidRDefault="003F6DF8" w:rsidP="00F34D00">
      <w:pPr>
        <w:pStyle w:val="Bulletlist1"/>
      </w:pPr>
      <w:r>
        <w:t>a</w:t>
      </w:r>
      <w:r w:rsidR="00774AE4" w:rsidRPr="00774AE4">
        <w:t xml:space="preserve">s a tool to </w:t>
      </w:r>
      <w:r w:rsidR="00774AE4" w:rsidRPr="00F34D00">
        <w:t>redistribute</w:t>
      </w:r>
      <w:r w:rsidR="00774AE4" w:rsidRPr="00774AE4">
        <w:t xml:space="preserve"> wealth between the rich and the poor. A tax system </w:t>
      </w:r>
      <w:r w:rsidR="00FB0485">
        <w:t>that</w:t>
      </w:r>
      <w:r w:rsidR="00FB0485" w:rsidRPr="00774AE4">
        <w:t xml:space="preserve"> </w:t>
      </w:r>
      <w:r w:rsidR="00774AE4" w:rsidRPr="00774AE4">
        <w:t>taxes high</w:t>
      </w:r>
      <w:r>
        <w:t>-</w:t>
      </w:r>
      <w:r w:rsidR="00774AE4" w:rsidRPr="00774AE4">
        <w:t>income earners more heavily than low</w:t>
      </w:r>
      <w:r>
        <w:t>-</w:t>
      </w:r>
      <w:r w:rsidR="00774AE4" w:rsidRPr="00774AE4">
        <w:t>income earners redistributes income.</w:t>
      </w:r>
    </w:p>
    <w:p w14:paraId="554C0C0E" w14:textId="77777777" w:rsidR="00B337BE" w:rsidRPr="009B0BA2" w:rsidRDefault="00B337BE" w:rsidP="00B337BE">
      <w:pPr>
        <w:jc w:val="right"/>
        <w:rPr>
          <w:rFonts w:ascii="Verdana" w:hAnsi="Verdana"/>
          <w:sz w:val="16"/>
          <w:szCs w:val="16"/>
        </w:rPr>
      </w:pPr>
    </w:p>
    <w:p w14:paraId="61776A46" w14:textId="730CDA0F" w:rsidR="00E11F55" w:rsidRPr="00F34D00" w:rsidRDefault="00A57A0E" w:rsidP="00F34D00">
      <w:pPr>
        <w:pStyle w:val="Bookxref"/>
      </w:pPr>
      <w:r w:rsidRPr="00F34D00">
        <w:rPr>
          <w:i/>
          <w:iCs/>
        </w:rPr>
        <w:t xml:space="preserve">Foundations of Taxation </w:t>
      </w:r>
      <w:r w:rsidRPr="00992D38">
        <w:rPr>
          <w:i/>
          <w:iCs/>
        </w:rPr>
        <w:t>Law</w:t>
      </w:r>
      <w:r w:rsidR="00992D38">
        <w:rPr>
          <w:i/>
          <w:iCs/>
        </w:rPr>
        <w:t xml:space="preserve"> </w:t>
      </w:r>
      <w:r w:rsidR="00992D38">
        <w:t>15th ed</w:t>
      </w:r>
      <w:r w:rsidR="00E11F55" w:rsidRPr="00F34D00">
        <w:t xml:space="preserve"> </w:t>
      </w:r>
      <w:r w:rsidR="00992D38">
        <w:t>[</w:t>
      </w:r>
      <w:r w:rsidR="000A6080" w:rsidRPr="00F34D00">
        <w:t>1</w:t>
      </w:r>
      <w:r w:rsidR="002C2524" w:rsidRPr="00F34D00">
        <w:t>.</w:t>
      </w:r>
      <w:r w:rsidR="00FE6351" w:rsidRPr="00F34D00">
        <w:t>4</w:t>
      </w:r>
      <w:r w:rsidR="00992D38">
        <w:t>]</w:t>
      </w:r>
    </w:p>
    <w:p w14:paraId="3D34DC91" w14:textId="325DD1FD" w:rsidR="003952F8" w:rsidRDefault="00F34D00" w:rsidP="00F34D00">
      <w:pPr>
        <w:pStyle w:val="Bhead"/>
      </w:pPr>
      <w:r>
        <w:lastRenderedPageBreak/>
        <w:t xml:space="preserve">Question </w:t>
      </w:r>
      <w:r w:rsidR="00835D9F">
        <w:t>3</w:t>
      </w:r>
    </w:p>
    <w:p w14:paraId="2FFE780D" w14:textId="77777777" w:rsidR="00774AE4" w:rsidRPr="00774AE4" w:rsidRDefault="00774AE4" w:rsidP="00F34D00">
      <w:pPr>
        <w:pStyle w:val="Parafo"/>
      </w:pPr>
      <w:r w:rsidRPr="00774AE4">
        <w:t xml:space="preserve">The term </w:t>
      </w:r>
      <w:r w:rsidR="00A5289B">
        <w:t>‘</w:t>
      </w:r>
      <w:r w:rsidRPr="00774AE4">
        <w:t>tax expenditure program</w:t>
      </w:r>
      <w:r w:rsidR="00A5289B">
        <w:t>’</w:t>
      </w:r>
      <w:r w:rsidRPr="00774AE4">
        <w:t xml:space="preserve"> was coined by Professor Surrey in his seminal work </w:t>
      </w:r>
      <w:r w:rsidRPr="00774AE4">
        <w:rPr>
          <w:i/>
        </w:rPr>
        <w:t>Pathways to Tax Reform</w:t>
      </w:r>
      <w:r w:rsidR="00A0683B">
        <w:rPr>
          <w:i/>
        </w:rPr>
        <w:t>: The Concept of Tax Expenditures</w:t>
      </w:r>
      <w:r w:rsidR="004C7C99">
        <w:t xml:space="preserve">. </w:t>
      </w:r>
      <w:r w:rsidRPr="00774AE4">
        <w:t>In essence</w:t>
      </w:r>
      <w:r w:rsidR="00FB0485">
        <w:t>,</w:t>
      </w:r>
      <w:r w:rsidRPr="00774AE4">
        <w:t xml:space="preserve"> this term refers to tax concessions. There are two broad categories of tax concessions: tax incentives and welfare concessions. </w:t>
      </w:r>
    </w:p>
    <w:p w14:paraId="5050483D" w14:textId="77777777" w:rsidR="00774AE4" w:rsidRPr="00774AE4" w:rsidRDefault="00774AE4" w:rsidP="00F34D00">
      <w:pPr>
        <w:pStyle w:val="Paraindent1"/>
      </w:pPr>
      <w:r w:rsidRPr="00774AE4">
        <w:t xml:space="preserve">Tax incentives are those </w:t>
      </w:r>
      <w:r w:rsidR="00FB0485">
        <w:t>that</w:t>
      </w:r>
      <w:r w:rsidR="00FB0485" w:rsidRPr="00774AE4">
        <w:t xml:space="preserve"> </w:t>
      </w:r>
      <w:r w:rsidRPr="00774AE4">
        <w:t>encourage certain</w:t>
      </w:r>
      <w:r w:rsidRPr="007A5898">
        <w:t xml:space="preserve"> behaviour</w:t>
      </w:r>
      <w:r w:rsidRPr="00774AE4">
        <w:t xml:space="preserve"> or activities</w:t>
      </w:r>
      <w:r w:rsidR="00FB0485">
        <w:t>.</w:t>
      </w:r>
      <w:r w:rsidRPr="00774AE4">
        <w:t xml:space="preserve"> </w:t>
      </w:r>
      <w:r w:rsidR="00FB0485">
        <w:t>W</w:t>
      </w:r>
      <w:r w:rsidRPr="00774AE4">
        <w:t xml:space="preserve">elfare concessions are those </w:t>
      </w:r>
      <w:r w:rsidR="00FB0485">
        <w:t>that</w:t>
      </w:r>
      <w:r w:rsidR="00FB0485" w:rsidRPr="00774AE4">
        <w:t xml:space="preserve"> </w:t>
      </w:r>
      <w:r w:rsidRPr="00774AE4">
        <w:t xml:space="preserve">are designed to </w:t>
      </w:r>
      <w:proofErr w:type="gramStart"/>
      <w:r w:rsidRPr="00774AE4">
        <w:t>provide assistance to</w:t>
      </w:r>
      <w:proofErr w:type="gramEnd"/>
      <w:r w:rsidRPr="00774AE4">
        <w:t xml:space="preserve"> certain categories of persons.</w:t>
      </w:r>
    </w:p>
    <w:p w14:paraId="32F02ADF" w14:textId="77777777" w:rsidR="00774AE4" w:rsidRDefault="00774AE4" w:rsidP="00F34D00">
      <w:pPr>
        <w:pStyle w:val="Paraindent1"/>
        <w:rPr>
          <w:lang w:eastAsia="en-AU"/>
        </w:rPr>
      </w:pPr>
      <w:r w:rsidRPr="00774AE4">
        <w:t xml:space="preserve">The benefit of a tax expenditure program is that </w:t>
      </w:r>
      <w:r w:rsidR="00A5289B">
        <w:t>‘</w:t>
      </w:r>
      <w:r w:rsidRPr="00774AE4">
        <w:t>double handling</w:t>
      </w:r>
      <w:r w:rsidR="00A5289B">
        <w:t>’</w:t>
      </w:r>
      <w:r w:rsidRPr="00774AE4">
        <w:t xml:space="preserve"> by the </w:t>
      </w:r>
      <w:r w:rsidR="003D75C1">
        <w:t>g</w:t>
      </w:r>
      <w:r w:rsidRPr="00774AE4">
        <w:t xml:space="preserve">overnment is </w:t>
      </w:r>
      <w:r w:rsidRPr="00F34D00">
        <w:t>avoided</w:t>
      </w:r>
      <w:r w:rsidRPr="00774AE4">
        <w:t xml:space="preserve">. That is, instead of collecting the tax and then separately distributing it as a subsidy or grant, the </w:t>
      </w:r>
      <w:r w:rsidR="00A5289B">
        <w:t>‘</w:t>
      </w:r>
      <w:r w:rsidRPr="00774AE4">
        <w:t>tax</w:t>
      </w:r>
      <w:r w:rsidR="00A5289B">
        <w:t>’</w:t>
      </w:r>
      <w:r w:rsidRPr="00774AE4">
        <w:t xml:space="preserve"> is not collected at all in the first instance. The </w:t>
      </w:r>
      <w:r w:rsidR="003D75C1">
        <w:t>g</w:t>
      </w:r>
      <w:r w:rsidRPr="00774AE4">
        <w:t>overnment collects less tax from those who are entitled to benefit from the tax expenditure program. Tax expenditures can be</w:t>
      </w:r>
      <w:r w:rsidRPr="004E25DE">
        <w:t xml:space="preserve"> categorised</w:t>
      </w:r>
      <w:r w:rsidRPr="00774AE4">
        <w:t xml:space="preserve"> as either </w:t>
      </w:r>
      <w:r w:rsidRPr="00774AE4">
        <w:rPr>
          <w:lang w:eastAsia="en-AU"/>
        </w:rPr>
        <w:t>positive (providing a benefit to a taxpayer) or negative (imposing a higher tax). Examples of tax expenditure programs in Australia are:</w:t>
      </w:r>
    </w:p>
    <w:p w14:paraId="42A97744" w14:textId="77777777" w:rsidR="00774AE4" w:rsidRPr="00774AE4" w:rsidRDefault="003F6DF8" w:rsidP="00F34D00">
      <w:pPr>
        <w:pStyle w:val="Bulletlist1"/>
      </w:pPr>
      <w:r>
        <w:t>l</w:t>
      </w:r>
      <w:r w:rsidR="00774AE4" w:rsidRPr="00774AE4">
        <w:t>ower taxation rates of superannuation</w:t>
      </w:r>
    </w:p>
    <w:p w14:paraId="7A5145C4" w14:textId="77777777" w:rsidR="00774AE4" w:rsidRPr="00774AE4" w:rsidRDefault="00774AE4" w:rsidP="00F34D00">
      <w:pPr>
        <w:pStyle w:val="Bulletlist1"/>
      </w:pPr>
      <w:r w:rsidRPr="00774AE4">
        <w:t>50% discount on certain capital gains</w:t>
      </w:r>
    </w:p>
    <w:p w14:paraId="1AEE56C8" w14:textId="77777777" w:rsidR="00774AE4" w:rsidRPr="00774AE4" w:rsidRDefault="003F6DF8" w:rsidP="00F34D00">
      <w:pPr>
        <w:pStyle w:val="Bulletlist1"/>
      </w:pPr>
      <w:r>
        <w:t>t</w:t>
      </w:r>
      <w:r w:rsidR="00774AE4" w:rsidRPr="00774AE4">
        <w:t xml:space="preserve">ax offsets for recipients of certain social security benefits, and </w:t>
      </w:r>
      <w:r w:rsidR="00FB0485">
        <w:t>s</w:t>
      </w:r>
      <w:r w:rsidR="00774AE4" w:rsidRPr="00774AE4">
        <w:t xml:space="preserve">enior </w:t>
      </w:r>
      <w:proofErr w:type="gramStart"/>
      <w:r w:rsidR="00774AE4" w:rsidRPr="00774AE4">
        <w:t>Australians</w:t>
      </w:r>
      <w:proofErr w:type="gramEnd"/>
    </w:p>
    <w:p w14:paraId="448403C2" w14:textId="77777777" w:rsidR="00774AE4" w:rsidRPr="00774AE4" w:rsidRDefault="003F6DF8" w:rsidP="00F34D00">
      <w:pPr>
        <w:pStyle w:val="Bulletlist1"/>
      </w:pPr>
      <w:r>
        <w:t>t</w:t>
      </w:r>
      <w:r w:rsidR="00774AE4" w:rsidRPr="00774AE4">
        <w:t xml:space="preserve">he </w:t>
      </w:r>
      <w:r w:rsidR="004E3472">
        <w:t>f</w:t>
      </w:r>
      <w:r w:rsidR="00774AE4" w:rsidRPr="00774AE4">
        <w:t xml:space="preserve">ilm </w:t>
      </w:r>
      <w:r w:rsidR="004E3472">
        <w:t>p</w:t>
      </w:r>
      <w:r w:rsidR="00774AE4" w:rsidRPr="00774AE4">
        <w:t>roduction program</w:t>
      </w:r>
    </w:p>
    <w:p w14:paraId="1790FFCC" w14:textId="77777777" w:rsidR="00774AE4" w:rsidRPr="00774AE4" w:rsidRDefault="003F6DF8" w:rsidP="00F34D00">
      <w:pPr>
        <w:pStyle w:val="Bulletlist1"/>
      </w:pPr>
      <w:r>
        <w:t>t</w:t>
      </w:r>
      <w:r w:rsidR="00774AE4" w:rsidRPr="00774AE4">
        <w:t>he Pooled Development Funds program (for venture capital investments), and</w:t>
      </w:r>
    </w:p>
    <w:p w14:paraId="30B1F22D" w14:textId="77777777" w:rsidR="00E2629E" w:rsidRDefault="003F6DF8" w:rsidP="00F34D00">
      <w:pPr>
        <w:pStyle w:val="Bulletlist1"/>
      </w:pPr>
      <w:r>
        <w:t>t</w:t>
      </w:r>
      <w:r w:rsidR="00774AE4" w:rsidRPr="00774AE4">
        <w:t>he Research and Development program</w:t>
      </w:r>
    </w:p>
    <w:p w14:paraId="35A4839C" w14:textId="77777777" w:rsidR="00774AE4" w:rsidRDefault="003F6DF8" w:rsidP="00F34D00">
      <w:pPr>
        <w:pStyle w:val="Bulletlist1"/>
      </w:pPr>
      <w:r>
        <w:t>b</w:t>
      </w:r>
      <w:r w:rsidR="00E2629E">
        <w:t>roader economic stimulus packages</w:t>
      </w:r>
      <w:r>
        <w:t>,</w:t>
      </w:r>
      <w:r w:rsidR="00E2629E">
        <w:t xml:space="preserve"> such for the </w:t>
      </w:r>
      <w:r w:rsidR="000D70FD">
        <w:t>g</w:t>
      </w:r>
      <w:r>
        <w:t xml:space="preserve">lobal </w:t>
      </w:r>
      <w:r w:rsidR="000D70FD">
        <w:t>f</w:t>
      </w:r>
      <w:r>
        <w:t xml:space="preserve">inancial </w:t>
      </w:r>
      <w:r w:rsidR="000D70FD">
        <w:t>c</w:t>
      </w:r>
      <w:r>
        <w:t xml:space="preserve">risis </w:t>
      </w:r>
      <w:r w:rsidR="00E2629E">
        <w:t xml:space="preserve">or </w:t>
      </w:r>
      <w:r>
        <w:t xml:space="preserve">COVID-19 </w:t>
      </w:r>
      <w:r w:rsidR="00E2629E">
        <w:t>pandemic</w:t>
      </w:r>
      <w:r w:rsidR="00FB0485">
        <w:t>.</w:t>
      </w:r>
    </w:p>
    <w:p w14:paraId="2926107C" w14:textId="77777777" w:rsidR="00774AE4" w:rsidRDefault="00774AE4" w:rsidP="00F34D00">
      <w:pPr>
        <w:pStyle w:val="Paraindent1"/>
      </w:pPr>
      <w:r w:rsidRPr="00F34D00">
        <w:t>Some</w:t>
      </w:r>
      <w:r w:rsidRPr="00774AE4">
        <w:t xml:space="preserve"> of the criticisms faced by tax expenditure programs are as follows:</w:t>
      </w:r>
    </w:p>
    <w:p w14:paraId="34533A64" w14:textId="77777777" w:rsidR="00774AE4" w:rsidRPr="00774AE4" w:rsidRDefault="00774AE4" w:rsidP="00F34D00">
      <w:pPr>
        <w:pStyle w:val="Bulletlist1"/>
      </w:pPr>
      <w:r w:rsidRPr="00774AE4">
        <w:t>Tax benefits can be obtained by unintended recipients</w:t>
      </w:r>
      <w:r w:rsidR="003F6DF8">
        <w:t>.</w:t>
      </w:r>
    </w:p>
    <w:p w14:paraId="77F3E3E5" w14:textId="77777777" w:rsidR="00774AE4" w:rsidRPr="00774AE4" w:rsidRDefault="00774AE4" w:rsidP="00F34D00">
      <w:pPr>
        <w:pStyle w:val="Bulletlist1"/>
        <w:rPr>
          <w:rFonts w:cs="Verdana"/>
        </w:rPr>
      </w:pPr>
      <w:r w:rsidRPr="00774AE4">
        <w:t>The value of a tax concession in the form of a deduction or exemption will vary</w:t>
      </w:r>
      <w:r w:rsidR="003F6DF8">
        <w:t>,</w:t>
      </w:r>
      <w:r w:rsidRPr="00774AE4">
        <w:t xml:space="preserve"> depending on the income tax rate of the recipient</w:t>
      </w:r>
      <w:r w:rsidR="003F6DF8">
        <w:t>.</w:t>
      </w:r>
    </w:p>
    <w:p w14:paraId="627AB2AA" w14:textId="77777777" w:rsidR="000A6080" w:rsidRPr="00B337BE" w:rsidRDefault="00774AE4" w:rsidP="00F34D00">
      <w:pPr>
        <w:pStyle w:val="Bulletlist1"/>
        <w:rPr>
          <w:rFonts w:cs="Verdana"/>
        </w:rPr>
      </w:pPr>
      <w:r w:rsidRPr="00774AE4">
        <w:t xml:space="preserve">Tax concessions contained within the </w:t>
      </w:r>
      <w:r w:rsidR="00597FAC">
        <w:t>i</w:t>
      </w:r>
      <w:r w:rsidRPr="00774AE4">
        <w:t xml:space="preserve">ncome </w:t>
      </w:r>
      <w:r w:rsidR="00597FAC">
        <w:t>t</w:t>
      </w:r>
      <w:r w:rsidRPr="00774AE4">
        <w:t xml:space="preserve">ax </w:t>
      </w:r>
      <w:r w:rsidR="00597FAC">
        <w:t>l</w:t>
      </w:r>
      <w:r w:rsidRPr="00774AE4">
        <w:t>egislation can add to its complexity and volume.</w:t>
      </w:r>
    </w:p>
    <w:p w14:paraId="182501F2" w14:textId="634D07ED" w:rsidR="000A6080" w:rsidRPr="002C2524" w:rsidRDefault="00A57A0E" w:rsidP="00F34D00">
      <w:pPr>
        <w:pStyle w:val="Bookxref"/>
      </w:pPr>
      <w:r w:rsidRPr="00F34D00">
        <w:rPr>
          <w:i/>
          <w:iCs/>
        </w:rPr>
        <w:t>Foundations of Taxation Law</w:t>
      </w:r>
      <w:r w:rsidR="00992D38">
        <w:rPr>
          <w:i/>
          <w:iCs/>
        </w:rPr>
        <w:t xml:space="preserve"> </w:t>
      </w:r>
      <w:r w:rsidR="00992D38">
        <w:t>15th ed</w:t>
      </w:r>
      <w:r w:rsidRPr="00F34D00">
        <w:rPr>
          <w:i/>
          <w:iCs/>
        </w:rPr>
        <w:t xml:space="preserve"> </w:t>
      </w:r>
      <w:r w:rsidR="00992D38">
        <w:t>[</w:t>
      </w:r>
      <w:r w:rsidR="000A6080" w:rsidRPr="00992D38">
        <w:t>1</w:t>
      </w:r>
      <w:r w:rsidR="000A6080" w:rsidRPr="002C2524">
        <w:t>.</w:t>
      </w:r>
      <w:r w:rsidR="00FE6351">
        <w:t>5</w:t>
      </w:r>
      <w:r w:rsidR="00992D38">
        <w:t>]</w:t>
      </w:r>
    </w:p>
    <w:p w14:paraId="5EC860C0" w14:textId="559E893C" w:rsidR="000A6080" w:rsidRDefault="0094423F" w:rsidP="0094423F">
      <w:pPr>
        <w:pStyle w:val="Bhead"/>
      </w:pPr>
      <w:r w:rsidRPr="0094423F">
        <w:lastRenderedPageBreak/>
        <w:t>Question</w:t>
      </w:r>
      <w:r>
        <w:t xml:space="preserve"> </w:t>
      </w:r>
      <w:r w:rsidR="00835D9F">
        <w:t>4</w:t>
      </w:r>
    </w:p>
    <w:p w14:paraId="48349CA9" w14:textId="77777777" w:rsidR="000A6080" w:rsidRDefault="00F00A0F" w:rsidP="0094423F">
      <w:pPr>
        <w:pStyle w:val="Parafo"/>
      </w:pPr>
      <w:r>
        <w:t xml:space="preserve">Tax </w:t>
      </w:r>
      <w:r w:rsidRPr="0094423F">
        <w:t>systems</w:t>
      </w:r>
      <w:r>
        <w:t xml:space="preserve"> generally share the following four structural features</w:t>
      </w:r>
      <w:r w:rsidR="00FB0485">
        <w:t>:</w:t>
      </w:r>
    </w:p>
    <w:p w14:paraId="256AE35A" w14:textId="77777777" w:rsidR="00F00A0F" w:rsidRDefault="00F00A0F" w:rsidP="00A41AFF">
      <w:pPr>
        <w:pStyle w:val="Numberedlist1"/>
      </w:pPr>
      <w:r w:rsidRPr="00A41AFF">
        <w:rPr>
          <w:b/>
          <w:bCs/>
        </w:rPr>
        <w:t>Taxpayers</w:t>
      </w:r>
      <w:r w:rsidR="00F52C47">
        <w:t>. T</w:t>
      </w:r>
      <w:r>
        <w:t xml:space="preserve">hese are the legal entities </w:t>
      </w:r>
      <w:r w:rsidR="00191ACD">
        <w:t>that</w:t>
      </w:r>
      <w:r>
        <w:t xml:space="preserve"> are liable to pay tax. </w:t>
      </w:r>
    </w:p>
    <w:p w14:paraId="10A0B303" w14:textId="77777777" w:rsidR="00F00A0F" w:rsidRDefault="00F00A0F" w:rsidP="00A41AFF">
      <w:pPr>
        <w:pStyle w:val="Numberedlist1"/>
      </w:pPr>
      <w:r w:rsidRPr="00A41AFF">
        <w:rPr>
          <w:b/>
          <w:bCs/>
        </w:rPr>
        <w:t xml:space="preserve">Tax </w:t>
      </w:r>
      <w:r w:rsidR="003F6DF8" w:rsidRPr="00A41AFF">
        <w:rPr>
          <w:b/>
          <w:bCs/>
        </w:rPr>
        <w:t>b</w:t>
      </w:r>
      <w:r w:rsidRPr="00A41AFF">
        <w:rPr>
          <w:b/>
          <w:bCs/>
        </w:rPr>
        <w:t>ase</w:t>
      </w:r>
      <w:r w:rsidR="00F52C47">
        <w:t>. T</w:t>
      </w:r>
      <w:r>
        <w:t xml:space="preserve">his refers to the types of property, </w:t>
      </w:r>
      <w:proofErr w:type="gramStart"/>
      <w:r>
        <w:t>transactions</w:t>
      </w:r>
      <w:proofErr w:type="gramEnd"/>
      <w:r>
        <w:t xml:space="preserve"> or activities upon which a particular tax is imposed. </w:t>
      </w:r>
    </w:p>
    <w:p w14:paraId="0000403A" w14:textId="77777777" w:rsidR="00F00A0F" w:rsidRDefault="00F00A0F" w:rsidP="00A41AFF">
      <w:pPr>
        <w:pStyle w:val="Numberedlist1"/>
      </w:pPr>
      <w:r w:rsidRPr="00A41AFF">
        <w:rPr>
          <w:b/>
          <w:bCs/>
        </w:rPr>
        <w:t xml:space="preserve">Tax </w:t>
      </w:r>
      <w:r w:rsidR="003F6DF8" w:rsidRPr="00A41AFF">
        <w:rPr>
          <w:b/>
          <w:bCs/>
        </w:rPr>
        <w:t>p</w:t>
      </w:r>
      <w:r w:rsidRPr="00A41AFF">
        <w:rPr>
          <w:b/>
          <w:bCs/>
        </w:rPr>
        <w:t>eriods</w:t>
      </w:r>
      <w:r w:rsidR="00F52C47">
        <w:t>. T</w:t>
      </w:r>
      <w:r w:rsidR="00C07C88">
        <w:t>axpayers are required to pay tax for a particular tax period on amounts that fall within the tax base during the period. For example, in Australia</w:t>
      </w:r>
      <w:r w:rsidR="00FB0485">
        <w:t>,</w:t>
      </w:r>
      <w:r w:rsidR="00C07C88">
        <w:t xml:space="preserve"> the tax period is from 1 July to 30 June.</w:t>
      </w:r>
    </w:p>
    <w:p w14:paraId="24ACA526" w14:textId="77777777" w:rsidR="00F00A0F" w:rsidRDefault="00F00A0F" w:rsidP="00A41AFF">
      <w:pPr>
        <w:pStyle w:val="Numberedlist1"/>
      </w:pPr>
      <w:r w:rsidRPr="00A41AFF">
        <w:rPr>
          <w:b/>
          <w:bCs/>
        </w:rPr>
        <w:t xml:space="preserve">Tax </w:t>
      </w:r>
      <w:r w:rsidR="003F6DF8" w:rsidRPr="00A41AFF">
        <w:rPr>
          <w:b/>
          <w:bCs/>
        </w:rPr>
        <w:t>r</w:t>
      </w:r>
      <w:r w:rsidRPr="00A41AFF">
        <w:rPr>
          <w:b/>
          <w:bCs/>
        </w:rPr>
        <w:t>ates</w:t>
      </w:r>
      <w:r w:rsidR="00F52C47">
        <w:t>. T</w:t>
      </w:r>
      <w:r w:rsidR="00191ACD">
        <w:t xml:space="preserve">his is the amount of tax levied on the tax base and is usually expressed as a percentage. The tax rate will depend on the type of tax and the taxpayer. For example, in Australia, </w:t>
      </w:r>
      <w:r w:rsidR="00EB2C52">
        <w:t>c</w:t>
      </w:r>
      <w:r w:rsidR="00191ACD">
        <w:t>ompanies have a flat tax rate of 30%</w:t>
      </w:r>
      <w:r w:rsidR="00C171CB">
        <w:t xml:space="preserve"> or </w:t>
      </w:r>
      <w:r w:rsidR="00020815">
        <w:t>2</w:t>
      </w:r>
      <w:r w:rsidR="002C051A">
        <w:t>5</w:t>
      </w:r>
      <w:r w:rsidR="00C171CB">
        <w:t>%</w:t>
      </w:r>
      <w:r w:rsidR="00191ACD">
        <w:t xml:space="preserve"> levied on the tax base (taxable income).</w:t>
      </w:r>
    </w:p>
    <w:p w14:paraId="0E485F80" w14:textId="553A53F5" w:rsidR="000A6080" w:rsidRPr="002C2524" w:rsidRDefault="00A57A0E" w:rsidP="0094423F">
      <w:pPr>
        <w:pStyle w:val="Bookxref"/>
      </w:pPr>
      <w:r w:rsidRPr="0094423F">
        <w:rPr>
          <w:i/>
          <w:iCs/>
        </w:rPr>
        <w:t>Foundations of Taxation Law</w:t>
      </w:r>
      <w:r w:rsidR="00992D38">
        <w:rPr>
          <w:i/>
          <w:iCs/>
        </w:rPr>
        <w:t xml:space="preserve"> </w:t>
      </w:r>
      <w:r w:rsidR="00992D38" w:rsidRPr="00992D38">
        <w:t>15</w:t>
      </w:r>
      <w:r w:rsidR="00992D38">
        <w:t xml:space="preserve">th </w:t>
      </w:r>
      <w:r w:rsidR="00992D38" w:rsidRPr="00992D38">
        <w:t>ed</w:t>
      </w:r>
      <w:r w:rsidRPr="0094423F">
        <w:rPr>
          <w:i/>
          <w:iCs/>
        </w:rPr>
        <w:t xml:space="preserve"> </w:t>
      </w:r>
      <w:r w:rsidR="00992D38">
        <w:t>[</w:t>
      </w:r>
      <w:r w:rsidR="000A6080">
        <w:t>1</w:t>
      </w:r>
      <w:r w:rsidR="000A6080" w:rsidRPr="002C2524">
        <w:t>.</w:t>
      </w:r>
      <w:r w:rsidR="00FE6351">
        <w:t>6</w:t>
      </w:r>
      <w:r w:rsidR="00992D38">
        <w:t>]</w:t>
      </w:r>
    </w:p>
    <w:p w14:paraId="58654DD8" w14:textId="1881D235" w:rsidR="000A6080" w:rsidRDefault="0094423F" w:rsidP="0094423F">
      <w:pPr>
        <w:pStyle w:val="Bhead"/>
      </w:pPr>
      <w:r w:rsidRPr="0094423F">
        <w:t>Question</w:t>
      </w:r>
      <w:r>
        <w:t xml:space="preserve"> </w:t>
      </w:r>
      <w:r w:rsidR="00835D9F">
        <w:t>5</w:t>
      </w:r>
    </w:p>
    <w:p w14:paraId="41684769" w14:textId="77777777" w:rsidR="00020815" w:rsidRDefault="00351857" w:rsidP="0094423F">
      <w:pPr>
        <w:pStyle w:val="Parafo"/>
      </w:pPr>
      <w:r>
        <w:t xml:space="preserve">Though there may be many instances where specific taxes are considered unpopular, there are also </w:t>
      </w:r>
      <w:r w:rsidR="00020815">
        <w:t>many historical examples where the design of the tax system has led to national instability</w:t>
      </w:r>
      <w:r w:rsidR="003F6DF8">
        <w:t>:</w:t>
      </w:r>
    </w:p>
    <w:p w14:paraId="58886F38" w14:textId="77777777" w:rsidR="00020815" w:rsidRDefault="00020815" w:rsidP="0094423F">
      <w:pPr>
        <w:pStyle w:val="Bulletlist1"/>
      </w:pPr>
      <w:r>
        <w:t>The Boston Tea Party in 1773</w:t>
      </w:r>
      <w:r w:rsidR="003F6DF8">
        <w:t>,</w:t>
      </w:r>
      <w:r>
        <w:t xml:space="preserve"> where there was a revolt over the introduction of import </w:t>
      </w:r>
      <w:r w:rsidR="00A059E9">
        <w:t>tariffs</w:t>
      </w:r>
      <w:r>
        <w:t xml:space="preserve"> by Great Britain, </w:t>
      </w:r>
    </w:p>
    <w:p w14:paraId="051F9CA7" w14:textId="77777777" w:rsidR="00020815" w:rsidRPr="00351857" w:rsidRDefault="00020815" w:rsidP="0094423F">
      <w:pPr>
        <w:pStyle w:val="Bulletlist1"/>
      </w:pPr>
      <w:r>
        <w:t xml:space="preserve">The demise of the </w:t>
      </w:r>
      <w:proofErr w:type="spellStart"/>
      <w:r w:rsidRPr="00A9339B">
        <w:rPr>
          <w:i/>
        </w:rPr>
        <w:t>Ancien</w:t>
      </w:r>
      <w:proofErr w:type="spellEnd"/>
      <w:r w:rsidRPr="00A9339B">
        <w:rPr>
          <w:i/>
        </w:rPr>
        <w:t xml:space="preserve"> </w:t>
      </w:r>
      <w:proofErr w:type="spellStart"/>
      <w:r w:rsidRPr="00A9339B">
        <w:rPr>
          <w:i/>
        </w:rPr>
        <w:t>Régime</w:t>
      </w:r>
      <w:proofErr w:type="spellEnd"/>
      <w:r w:rsidR="003F6DF8">
        <w:rPr>
          <w:iCs/>
        </w:rPr>
        <w:t>,</w:t>
      </w:r>
      <w:r>
        <w:rPr>
          <w:i/>
        </w:rPr>
        <w:t xml:space="preserve"> </w:t>
      </w:r>
      <w:r w:rsidR="00351857">
        <w:t>and therefore taxes perceived as burdensome on commoners</w:t>
      </w:r>
      <w:r w:rsidR="003F6DF8">
        <w:t>,</w:t>
      </w:r>
      <w:r w:rsidR="00351857">
        <w:t xml:space="preserve"> as part of the French Revolution in 1789,</w:t>
      </w:r>
    </w:p>
    <w:p w14:paraId="28C955F6" w14:textId="77777777" w:rsidR="00351857" w:rsidRDefault="00351857" w:rsidP="0094423F">
      <w:pPr>
        <w:pStyle w:val="Bulletlist1"/>
      </w:pPr>
      <w:r>
        <w:t>The famous Salt March</w:t>
      </w:r>
      <w:r w:rsidR="003F6DF8">
        <w:t>,</w:t>
      </w:r>
      <w:r>
        <w:t xml:space="preserve"> led by </w:t>
      </w:r>
      <w:r w:rsidRPr="00351857">
        <w:t>Mohandas Karamchand Gandhi (Mahatma Gandhi) in 1930</w:t>
      </w:r>
      <w:r w:rsidR="003F6DF8">
        <w:t>,</w:t>
      </w:r>
      <w:r>
        <w:t xml:space="preserve"> which was a </w:t>
      </w:r>
      <w:proofErr w:type="gramStart"/>
      <w:r>
        <w:t>protest against</w:t>
      </w:r>
      <w:proofErr w:type="gramEnd"/>
      <w:r>
        <w:t xml:space="preserve"> Britain’s monopoly over the taxation of salt in India.</w:t>
      </w:r>
    </w:p>
    <w:p w14:paraId="4EF3870C" w14:textId="116A1F52" w:rsidR="000A6080" w:rsidRPr="002C2524" w:rsidRDefault="00A57A0E" w:rsidP="0094423F">
      <w:pPr>
        <w:pStyle w:val="Bookxref"/>
      </w:pPr>
      <w:r w:rsidRPr="0094423F">
        <w:rPr>
          <w:i/>
          <w:iCs/>
        </w:rPr>
        <w:t>Foundations of Taxation Law</w:t>
      </w:r>
      <w:r w:rsidR="00992D38">
        <w:t xml:space="preserve"> </w:t>
      </w:r>
      <w:r w:rsidR="00992D38" w:rsidRPr="00992D38">
        <w:t>15</w:t>
      </w:r>
      <w:r w:rsidR="00992D38">
        <w:t xml:space="preserve">th </w:t>
      </w:r>
      <w:r w:rsidR="00992D38" w:rsidRPr="00992D38">
        <w:t>ed</w:t>
      </w:r>
      <w:r w:rsidRPr="0094423F">
        <w:rPr>
          <w:i/>
          <w:iCs/>
        </w:rPr>
        <w:t xml:space="preserve"> </w:t>
      </w:r>
      <w:r w:rsidR="00992D38" w:rsidRPr="00992D38">
        <w:t>[</w:t>
      </w:r>
      <w:r w:rsidR="000A6080">
        <w:t>1</w:t>
      </w:r>
      <w:r w:rsidR="00774AE4">
        <w:t>.</w:t>
      </w:r>
      <w:r w:rsidR="002C051A">
        <w:t>7</w:t>
      </w:r>
      <w:r w:rsidR="00992D38">
        <w:t>]</w:t>
      </w:r>
    </w:p>
    <w:p w14:paraId="7E32F07E" w14:textId="0FA4779F" w:rsidR="000A6080" w:rsidRDefault="001A7713" w:rsidP="001A7713">
      <w:pPr>
        <w:pStyle w:val="Bhead"/>
      </w:pPr>
      <w:r>
        <w:t xml:space="preserve">Question </w:t>
      </w:r>
      <w:r w:rsidR="00835D9F">
        <w:t>6</w:t>
      </w:r>
    </w:p>
    <w:p w14:paraId="0341120E" w14:textId="77777777" w:rsidR="00157C15" w:rsidRPr="00157C15" w:rsidRDefault="00157C15" w:rsidP="001A7713">
      <w:pPr>
        <w:pStyle w:val="Parafo"/>
      </w:pPr>
      <w:r w:rsidRPr="001A7713">
        <w:t>Some</w:t>
      </w:r>
      <w:r w:rsidRPr="00157C15">
        <w:t xml:space="preserve"> of the traditional characteristics of a </w:t>
      </w:r>
      <w:r w:rsidR="00A5289B">
        <w:t>‘</w:t>
      </w:r>
      <w:r w:rsidRPr="00157C15">
        <w:t>good</w:t>
      </w:r>
      <w:r w:rsidR="00A5289B">
        <w:t>’</w:t>
      </w:r>
      <w:r w:rsidRPr="00157C15">
        <w:t xml:space="preserve"> tax system include:</w:t>
      </w:r>
    </w:p>
    <w:p w14:paraId="725E555C" w14:textId="77777777" w:rsidR="0099530B" w:rsidRDefault="0099530B" w:rsidP="00A41AFF">
      <w:pPr>
        <w:pStyle w:val="Bulletlist1"/>
      </w:pPr>
      <w:r w:rsidRPr="00A41AFF">
        <w:rPr>
          <w:b/>
          <w:bCs/>
        </w:rPr>
        <w:t>Fiscal and policy objectives</w:t>
      </w:r>
      <w:r w:rsidR="00F52C47" w:rsidRPr="00A41AFF">
        <w:rPr>
          <w:b/>
          <w:bCs/>
        </w:rPr>
        <w:t>.</w:t>
      </w:r>
      <w:r w:rsidR="003F6DF8" w:rsidRPr="00A41AFF">
        <w:rPr>
          <w:b/>
          <w:bCs/>
        </w:rPr>
        <w:t xml:space="preserve"> </w:t>
      </w:r>
      <w:r>
        <w:t xml:space="preserve">This characteristic refers to </w:t>
      </w:r>
      <w:proofErr w:type="gramStart"/>
      <w:r>
        <w:t>whether or not</w:t>
      </w:r>
      <w:proofErr w:type="gramEnd"/>
      <w:r>
        <w:t xml:space="preserve"> the tax system meets the government’s fiscal revenue targets. Alongside this, the </w:t>
      </w:r>
      <w:r>
        <w:lastRenderedPageBreak/>
        <w:t xml:space="preserve">tax system should also operate in harmony with the government’s broader social and political agenda. </w:t>
      </w:r>
    </w:p>
    <w:p w14:paraId="27FDA60F" w14:textId="77777777" w:rsidR="00157C15" w:rsidRPr="00157C15" w:rsidRDefault="007A5898" w:rsidP="00A41AFF">
      <w:pPr>
        <w:pStyle w:val="Bulletlist1"/>
      </w:pPr>
      <w:r w:rsidRPr="00A41AFF">
        <w:rPr>
          <w:b/>
          <w:bCs/>
        </w:rPr>
        <w:t>Fairness or equity</w:t>
      </w:r>
      <w:r w:rsidR="00F52C47" w:rsidRPr="00A41AFF">
        <w:rPr>
          <w:b/>
          <w:bCs/>
        </w:rPr>
        <w:t>.</w:t>
      </w:r>
      <w:r w:rsidR="003F6DF8">
        <w:t xml:space="preserve"> </w:t>
      </w:r>
      <w:r>
        <w:t xml:space="preserve">This characteristic refers to the extent to which the tax system is </w:t>
      </w:r>
      <w:r w:rsidR="00A5289B">
        <w:t>‘</w:t>
      </w:r>
      <w:r>
        <w:t>fair</w:t>
      </w:r>
      <w:r w:rsidR="00A5289B">
        <w:t>’</w:t>
      </w:r>
      <w:r>
        <w:t xml:space="preserve"> to all taxpayers. The tax system should </w:t>
      </w:r>
      <w:proofErr w:type="gramStart"/>
      <w:r>
        <w:t>take into account</w:t>
      </w:r>
      <w:proofErr w:type="gramEnd"/>
      <w:r>
        <w:t xml:space="preserve"> different social and economic characteristics so that taxpayers only pay their </w:t>
      </w:r>
      <w:r w:rsidR="00A5289B">
        <w:t>‘</w:t>
      </w:r>
      <w:r>
        <w:t>fair share</w:t>
      </w:r>
      <w:r w:rsidR="00A5289B">
        <w:t>’</w:t>
      </w:r>
      <w:r>
        <w:t>.</w:t>
      </w:r>
    </w:p>
    <w:p w14:paraId="48D84CC3" w14:textId="77777777" w:rsidR="004C364D" w:rsidRDefault="00157C15" w:rsidP="00A41AFF">
      <w:pPr>
        <w:pStyle w:val="Bulletlist1"/>
      </w:pPr>
      <w:r w:rsidRPr="00A41AFF">
        <w:rPr>
          <w:b/>
          <w:bCs/>
        </w:rPr>
        <w:t>Simplicity</w:t>
      </w:r>
      <w:r w:rsidR="0099530B" w:rsidRPr="00A41AFF">
        <w:rPr>
          <w:b/>
          <w:bCs/>
        </w:rPr>
        <w:t xml:space="preserve">, </w:t>
      </w:r>
      <w:proofErr w:type="gramStart"/>
      <w:r w:rsidR="00ED5AB1" w:rsidRPr="00A41AFF">
        <w:rPr>
          <w:b/>
          <w:bCs/>
        </w:rPr>
        <w:t>c</w:t>
      </w:r>
      <w:r w:rsidR="004C364D" w:rsidRPr="00A41AFF">
        <w:rPr>
          <w:b/>
          <w:bCs/>
        </w:rPr>
        <w:t>ertainty</w:t>
      </w:r>
      <w:proofErr w:type="gramEnd"/>
      <w:r w:rsidR="004C364D" w:rsidRPr="00A41AFF">
        <w:rPr>
          <w:b/>
          <w:bCs/>
        </w:rPr>
        <w:t xml:space="preserve"> </w:t>
      </w:r>
      <w:r w:rsidR="0099530B" w:rsidRPr="00A41AFF">
        <w:rPr>
          <w:b/>
          <w:bCs/>
        </w:rPr>
        <w:t>and stability</w:t>
      </w:r>
      <w:r w:rsidR="00F52C47" w:rsidRPr="00A41AFF">
        <w:rPr>
          <w:b/>
          <w:bCs/>
        </w:rPr>
        <w:t>.</w:t>
      </w:r>
      <w:r w:rsidR="003F6DF8">
        <w:t xml:space="preserve"> </w:t>
      </w:r>
      <w:r w:rsidR="004C364D">
        <w:t xml:space="preserve">This characteristic refers to the extent to which the tax laws are clear, </w:t>
      </w:r>
      <w:proofErr w:type="gramStart"/>
      <w:r w:rsidR="004C364D">
        <w:t>unambiguous</w:t>
      </w:r>
      <w:proofErr w:type="gramEnd"/>
      <w:r w:rsidR="004C364D">
        <w:t xml:space="preserve"> and uncomplicated. This means that both taxpayers and the revenue authorities should be able to identify and calculate tax liabilities with relative ease and certainty.</w:t>
      </w:r>
      <w:r w:rsidR="0099530B">
        <w:t xml:space="preserve"> Tax laws should also remain relatively stable </w:t>
      </w:r>
      <w:proofErr w:type="gramStart"/>
      <w:r w:rsidR="0099530B">
        <w:t>in order to</w:t>
      </w:r>
      <w:proofErr w:type="gramEnd"/>
      <w:r w:rsidR="0099530B">
        <w:t xml:space="preserve"> provide taxpayers with more certainty about its application.</w:t>
      </w:r>
    </w:p>
    <w:p w14:paraId="2D05C156" w14:textId="77777777" w:rsidR="004C364D" w:rsidRDefault="00157C15" w:rsidP="00A41AFF">
      <w:pPr>
        <w:pStyle w:val="Bulletlist1"/>
      </w:pPr>
      <w:r w:rsidRPr="00A41AFF">
        <w:rPr>
          <w:b/>
          <w:bCs/>
        </w:rPr>
        <w:t>Efficiency</w:t>
      </w:r>
      <w:r w:rsidR="004C364D" w:rsidRPr="00A41AFF">
        <w:rPr>
          <w:b/>
          <w:bCs/>
        </w:rPr>
        <w:t xml:space="preserve"> </w:t>
      </w:r>
      <w:r w:rsidR="00D8441B" w:rsidRPr="00A41AFF">
        <w:rPr>
          <w:b/>
          <w:bCs/>
        </w:rPr>
        <w:t>and</w:t>
      </w:r>
      <w:r w:rsidR="004C364D" w:rsidRPr="00A41AFF">
        <w:rPr>
          <w:b/>
          <w:bCs/>
        </w:rPr>
        <w:t xml:space="preserve"> </w:t>
      </w:r>
      <w:r w:rsidR="00ED5AB1" w:rsidRPr="00A41AFF">
        <w:rPr>
          <w:b/>
          <w:bCs/>
        </w:rPr>
        <w:t>f</w:t>
      </w:r>
      <w:r w:rsidR="004C364D" w:rsidRPr="00A41AFF">
        <w:rPr>
          <w:b/>
          <w:bCs/>
        </w:rPr>
        <w:t>lexibility</w:t>
      </w:r>
      <w:r w:rsidR="00F52C47" w:rsidRPr="00A41AFF">
        <w:rPr>
          <w:b/>
          <w:bCs/>
        </w:rPr>
        <w:t>.</w:t>
      </w:r>
      <w:r w:rsidR="003F6DF8">
        <w:t xml:space="preserve"> </w:t>
      </w:r>
      <w:r w:rsidR="007A5898" w:rsidRPr="00157C15">
        <w:t>This</w:t>
      </w:r>
      <w:r w:rsidR="007A5898">
        <w:t xml:space="preserve"> characteristic refers to the extent to which taxes can be collected and complied with at a low cost to taxpayers and revenue authorities. </w:t>
      </w:r>
    </w:p>
    <w:p w14:paraId="5D902844" w14:textId="0C71C39F" w:rsidR="00157C15" w:rsidRPr="00157C15" w:rsidRDefault="00157C15" w:rsidP="00A41AFF">
      <w:pPr>
        <w:pStyle w:val="Bulletlist1"/>
      </w:pPr>
      <w:r w:rsidRPr="00A41AFF">
        <w:rPr>
          <w:b/>
          <w:bCs/>
        </w:rPr>
        <w:t>Neutrality</w:t>
      </w:r>
      <w:r w:rsidR="00F52C47" w:rsidRPr="00A41AFF">
        <w:rPr>
          <w:b/>
          <w:bCs/>
        </w:rPr>
        <w:t>.</w:t>
      </w:r>
      <w:r w:rsidR="003F6DF8">
        <w:t xml:space="preserve"> </w:t>
      </w:r>
      <w:r w:rsidR="007A5898">
        <w:t xml:space="preserve">A good tax system should not distort or </w:t>
      </w:r>
      <w:r w:rsidR="00FB0485">
        <w:t>a</w:t>
      </w:r>
      <w:r w:rsidR="007A5898">
        <w:t xml:space="preserve">ffect commercial decisions. That is, a taxpayer’s behavior in commercial transactions should not be altered because </w:t>
      </w:r>
      <w:r w:rsidR="007A5898" w:rsidRPr="001A7713">
        <w:t>of</w:t>
      </w:r>
      <w:r w:rsidR="007A5898">
        <w:t xml:space="preserve"> a particular tax law (</w:t>
      </w:r>
      <w:proofErr w:type="spellStart"/>
      <w:r w:rsidR="00035076">
        <w:t>ie</w:t>
      </w:r>
      <w:proofErr w:type="spellEnd"/>
      <w:r w:rsidR="007A5898">
        <w:t xml:space="preserve"> the tax system should have a neutral effect on commercial decisions).</w:t>
      </w:r>
    </w:p>
    <w:p w14:paraId="7E65977C" w14:textId="77777777" w:rsidR="00157C15" w:rsidRPr="00157C15" w:rsidRDefault="00157C15" w:rsidP="001A7713">
      <w:pPr>
        <w:pStyle w:val="Paraindent1"/>
      </w:pPr>
      <w:r w:rsidRPr="00157C15">
        <w:t xml:space="preserve">One of the major problems in determining whether a tax system is </w:t>
      </w:r>
      <w:r w:rsidR="00A5289B">
        <w:t>‘</w:t>
      </w:r>
      <w:r w:rsidRPr="00157C15">
        <w:t>fair</w:t>
      </w:r>
      <w:r w:rsidR="00A5289B">
        <w:t>’</w:t>
      </w:r>
      <w:r w:rsidRPr="00157C15">
        <w:t xml:space="preserve"> or </w:t>
      </w:r>
      <w:r w:rsidR="00A5289B">
        <w:t>‘</w:t>
      </w:r>
      <w:r w:rsidRPr="00157C15">
        <w:t>equitable</w:t>
      </w:r>
      <w:r w:rsidR="00A5289B">
        <w:t>’</w:t>
      </w:r>
      <w:r w:rsidRPr="00157C15">
        <w:t xml:space="preserve"> is the difficulty in defining and measuring fairness. Individuals have such varying family, social and financial circumstances that it is often difficult to determine what is </w:t>
      </w:r>
      <w:r w:rsidR="00A5289B">
        <w:t>‘</w:t>
      </w:r>
      <w:r w:rsidRPr="00157C15">
        <w:t>fair</w:t>
      </w:r>
      <w:r w:rsidR="00A5289B">
        <w:t>’</w:t>
      </w:r>
      <w:r w:rsidRPr="00157C15">
        <w:t xml:space="preserve"> for everybody. Making a change to a taxation system that makes it </w:t>
      </w:r>
      <w:r w:rsidR="00A5289B">
        <w:t>‘</w:t>
      </w:r>
      <w:r w:rsidR="000D70FD">
        <w:t>fairer</w:t>
      </w:r>
      <w:r w:rsidR="00A5289B">
        <w:t>’</w:t>
      </w:r>
      <w:r w:rsidRPr="00157C15">
        <w:t xml:space="preserve"> for one group of taxpayers will often have the opposite effect on another group of taxpayers.</w:t>
      </w:r>
    </w:p>
    <w:p w14:paraId="1A7167A3" w14:textId="77777777" w:rsidR="00157C15" w:rsidRPr="00157C15" w:rsidRDefault="00A5289B" w:rsidP="001A7713">
      <w:pPr>
        <w:pStyle w:val="Paraindent1"/>
      </w:pPr>
      <w:r>
        <w:t>‘</w:t>
      </w:r>
      <w:r w:rsidR="00157C15" w:rsidRPr="00157C15">
        <w:t>Fairness</w:t>
      </w:r>
      <w:r>
        <w:t>’</w:t>
      </w:r>
      <w:r w:rsidR="00157C15" w:rsidRPr="00157C15">
        <w:t xml:space="preserve"> is often considered from the perspective of </w:t>
      </w:r>
      <w:r>
        <w:t>‘</w:t>
      </w:r>
      <w:r w:rsidR="00157C15" w:rsidRPr="00157C15">
        <w:t>horizontal equity</w:t>
      </w:r>
      <w:r>
        <w:t>’</w:t>
      </w:r>
      <w:r w:rsidR="00157C15" w:rsidRPr="00157C15">
        <w:t xml:space="preserve"> and </w:t>
      </w:r>
      <w:r>
        <w:t>‘</w:t>
      </w:r>
      <w:r w:rsidR="00157C15" w:rsidRPr="00157C15">
        <w:t>vertical equity</w:t>
      </w:r>
      <w:r>
        <w:t>’</w:t>
      </w:r>
      <w:r w:rsidR="00157C15" w:rsidRPr="00157C15">
        <w:t xml:space="preserve">. </w:t>
      </w:r>
      <w:r>
        <w:t>‘</w:t>
      </w:r>
      <w:r w:rsidR="00157C15" w:rsidRPr="00157C15">
        <w:t>Horizontal equity</w:t>
      </w:r>
      <w:r>
        <w:t>’</w:t>
      </w:r>
      <w:r w:rsidR="00157C15" w:rsidRPr="00157C15">
        <w:t xml:space="preserve"> refers to situations where people in similar economic </w:t>
      </w:r>
      <w:r w:rsidR="00157C15" w:rsidRPr="001A7713">
        <w:t>circumstances</w:t>
      </w:r>
      <w:r w:rsidR="00157C15" w:rsidRPr="00157C15">
        <w:t xml:space="preserve"> are treated similarly. </w:t>
      </w:r>
      <w:r w:rsidR="003F6DF8">
        <w:t>‘V</w:t>
      </w:r>
      <w:r w:rsidR="00157C15" w:rsidRPr="00157C15">
        <w:t>ertical equity</w:t>
      </w:r>
      <w:r>
        <w:t>’</w:t>
      </w:r>
      <w:r w:rsidR="00157C15" w:rsidRPr="00157C15">
        <w:t xml:space="preserve"> refers to situations where people in different economic circumstances are treated differently</w:t>
      </w:r>
      <w:r w:rsidR="003F6DF8">
        <w:t>; for example,</w:t>
      </w:r>
      <w:r w:rsidR="00157C15" w:rsidRPr="00157C15">
        <w:t xml:space="preserve"> those with a greater ability to pay should pay more tax. The progressive marginal tax rates in Australia may be considered </w:t>
      </w:r>
      <w:r>
        <w:t>‘</w:t>
      </w:r>
      <w:r w:rsidR="00157C15" w:rsidRPr="00157C15">
        <w:t>vertically equitable</w:t>
      </w:r>
      <w:r>
        <w:t>’</w:t>
      </w:r>
      <w:r w:rsidR="003F6DF8">
        <w:t>;</w:t>
      </w:r>
      <w:r w:rsidR="00157C15" w:rsidRPr="00157C15">
        <w:t xml:space="preserve"> however</w:t>
      </w:r>
      <w:r w:rsidR="003F6DF8">
        <w:t>,</w:t>
      </w:r>
      <w:r w:rsidR="00157C15" w:rsidRPr="00157C15">
        <w:t xml:space="preserve"> </w:t>
      </w:r>
      <w:r w:rsidR="00157C15" w:rsidRPr="00157C15">
        <w:lastRenderedPageBreak/>
        <w:t xml:space="preserve">some argue they do not necessarily achieve great </w:t>
      </w:r>
      <w:r>
        <w:t>‘</w:t>
      </w:r>
      <w:r w:rsidR="00157C15" w:rsidRPr="00157C15">
        <w:t>horizontal equity</w:t>
      </w:r>
      <w:r>
        <w:t>’</w:t>
      </w:r>
      <w:r w:rsidR="00157C15" w:rsidRPr="00157C15">
        <w:t xml:space="preserve"> because they do</w:t>
      </w:r>
      <w:r w:rsidR="003F6DF8">
        <w:t xml:space="preserve"> </w:t>
      </w:r>
      <w:r w:rsidR="00157C15" w:rsidRPr="00157C15">
        <w:t>n</w:t>
      </w:r>
      <w:r w:rsidR="003F6DF8">
        <w:t>o</w:t>
      </w:r>
      <w:r w:rsidR="00157C15" w:rsidRPr="00157C15">
        <w:t xml:space="preserve">t </w:t>
      </w:r>
      <w:proofErr w:type="gramStart"/>
      <w:r w:rsidR="00157C15" w:rsidRPr="00157C15">
        <w:t>take into account</w:t>
      </w:r>
      <w:proofErr w:type="gramEnd"/>
      <w:r w:rsidR="00157C15" w:rsidRPr="00157C15">
        <w:t xml:space="preserve"> the whole economic circumstance of individuals. For example, although two people both earning $40,000 income might pay the same amount of tax, one of those taxpayers might be single and one might </w:t>
      </w:r>
      <w:r w:rsidR="00D33642">
        <w:t>b</w:t>
      </w:r>
      <w:r w:rsidR="00157C15" w:rsidRPr="00157C15">
        <w:t>e married with three children. It is</w:t>
      </w:r>
      <w:r w:rsidR="004027A7">
        <w:t>,</w:t>
      </w:r>
      <w:r w:rsidR="00157C15" w:rsidRPr="00157C15">
        <w:t xml:space="preserve"> therefore</w:t>
      </w:r>
      <w:r w:rsidR="004027A7">
        <w:t>,</w:t>
      </w:r>
      <w:r w:rsidR="00157C15" w:rsidRPr="00157C15">
        <w:t xml:space="preserve"> difficult to design a taxation system that achieves both vertical and horizontal equity.</w:t>
      </w:r>
    </w:p>
    <w:p w14:paraId="0BA187CC" w14:textId="77777777" w:rsidR="00157C15" w:rsidRDefault="00157C15" w:rsidP="001A7713">
      <w:pPr>
        <w:pStyle w:val="Paraindent1"/>
      </w:pPr>
      <w:r w:rsidRPr="00157C15">
        <w:t xml:space="preserve">It is also important to note that while </w:t>
      </w:r>
      <w:r w:rsidR="003F6DF8">
        <w:t>aiming for</w:t>
      </w:r>
      <w:r w:rsidR="003F6DF8" w:rsidRPr="00157C15">
        <w:t xml:space="preserve"> </w:t>
      </w:r>
      <w:r w:rsidR="00A5289B">
        <w:t>‘</w:t>
      </w:r>
      <w:r w:rsidRPr="00157C15">
        <w:t>fairness</w:t>
      </w:r>
      <w:r w:rsidR="00A5289B">
        <w:t>’</w:t>
      </w:r>
      <w:r w:rsidRPr="00157C15">
        <w:t xml:space="preserve"> is highly important in the design of a taxation system</w:t>
      </w:r>
      <w:r w:rsidR="004027A7">
        <w:t>,</w:t>
      </w:r>
      <w:r w:rsidRPr="00157C15">
        <w:t xml:space="preserve"> it can be difficult to achieve because it may compete with other design elements of the taxation system. For example, a taxation system </w:t>
      </w:r>
      <w:r w:rsidR="004027A7">
        <w:t>that</w:t>
      </w:r>
      <w:r w:rsidRPr="00157C15">
        <w:t xml:space="preserve"> achieves the right mix of vertical and horizontal equity may be less certain or less efficient as a result.</w:t>
      </w:r>
    </w:p>
    <w:p w14:paraId="4EE35DB2" w14:textId="593E9B6D" w:rsidR="000A6080" w:rsidRDefault="00A57A0E" w:rsidP="001A7713">
      <w:pPr>
        <w:pStyle w:val="Bookxref"/>
      </w:pPr>
      <w:r w:rsidRPr="001A7713">
        <w:rPr>
          <w:i/>
          <w:iCs/>
        </w:rPr>
        <w:t>Foundations of Taxation Law</w:t>
      </w:r>
      <w:r w:rsidR="000A6080" w:rsidRPr="002C2524">
        <w:t xml:space="preserve"> </w:t>
      </w:r>
      <w:r w:rsidR="00992D38">
        <w:t>15th ed [</w:t>
      </w:r>
      <w:r w:rsidR="000A6080">
        <w:t>1</w:t>
      </w:r>
      <w:r w:rsidR="000A6080" w:rsidRPr="002C2524">
        <w:t>.</w:t>
      </w:r>
      <w:r w:rsidR="002C051A">
        <w:t>9</w:t>
      </w:r>
      <w:r w:rsidR="00992D38">
        <w:t>]</w:t>
      </w:r>
    </w:p>
    <w:p w14:paraId="08D9F384" w14:textId="2F8538FB" w:rsidR="0099530B" w:rsidRDefault="001A7713" w:rsidP="001A7713">
      <w:pPr>
        <w:pStyle w:val="Bhead"/>
      </w:pPr>
      <w:r>
        <w:t xml:space="preserve">Question </w:t>
      </w:r>
      <w:r w:rsidR="00835D9F">
        <w:t>7</w:t>
      </w:r>
    </w:p>
    <w:p w14:paraId="2C5FD204" w14:textId="77777777" w:rsidR="0099530B" w:rsidRDefault="0099530B" w:rsidP="001A7713">
      <w:pPr>
        <w:pStyle w:val="Parafo"/>
      </w:pPr>
      <w:r>
        <w:t xml:space="preserve">A </w:t>
      </w:r>
      <w:r w:rsidR="00A5289B">
        <w:t>‘</w:t>
      </w:r>
      <w:r>
        <w:t>flow</w:t>
      </w:r>
      <w:r w:rsidR="004027A7">
        <w:t>-</w:t>
      </w:r>
      <w:r>
        <w:t>through entity</w:t>
      </w:r>
      <w:r w:rsidR="00A5289B">
        <w:t>’</w:t>
      </w:r>
      <w:r>
        <w:t xml:space="preserve"> means that tax is not levied on the actual entity itself, but the income ‘flows through’ the entity and is taxed in the hands of the members.</w:t>
      </w:r>
      <w:r w:rsidR="003F6DF8">
        <w:t xml:space="preserve"> </w:t>
      </w:r>
      <w:r>
        <w:t>Partnerships are an example of flow</w:t>
      </w:r>
      <w:r w:rsidR="004027A7">
        <w:t>-</w:t>
      </w:r>
      <w:r>
        <w:t>th</w:t>
      </w:r>
      <w:r w:rsidR="004027A7">
        <w:t>r</w:t>
      </w:r>
      <w:r>
        <w:t>ough entities.</w:t>
      </w:r>
    </w:p>
    <w:p w14:paraId="7308ACBB" w14:textId="77777777" w:rsidR="0099530B" w:rsidRDefault="0099530B" w:rsidP="001A7713">
      <w:pPr>
        <w:pStyle w:val="Paraindent1"/>
      </w:pPr>
      <w:r>
        <w:t xml:space="preserve">An </w:t>
      </w:r>
      <w:r w:rsidR="00A5289B">
        <w:t>‘</w:t>
      </w:r>
      <w:r>
        <w:t>opaque entity</w:t>
      </w:r>
      <w:r w:rsidR="00A5289B">
        <w:t>’</w:t>
      </w:r>
      <w:r>
        <w:t xml:space="preserve"> means that the </w:t>
      </w:r>
      <w:r w:rsidRPr="001A7713">
        <w:t>entity</w:t>
      </w:r>
      <w:r>
        <w:t xml:space="preserve"> is treated as a separate taxpayer</w:t>
      </w:r>
      <w:r w:rsidR="004027A7">
        <w:t>,</w:t>
      </w:r>
      <w:r>
        <w:t xml:space="preserve"> and income tax is levied on the entity itself. Members of the entity may then also be taxed on any income derived from the entity. Companies are an example of an opaque entity. </w:t>
      </w:r>
    </w:p>
    <w:p w14:paraId="2ED77480" w14:textId="3B93392C" w:rsidR="0099530B" w:rsidRDefault="00A57A0E" w:rsidP="001A7713">
      <w:pPr>
        <w:pStyle w:val="Bookxref"/>
      </w:pPr>
      <w:r w:rsidRPr="001A7713">
        <w:rPr>
          <w:i/>
          <w:iCs/>
        </w:rPr>
        <w:t>Foundations of Taxation Law</w:t>
      </w:r>
      <w:r w:rsidR="00992D38">
        <w:rPr>
          <w:i/>
          <w:iCs/>
        </w:rPr>
        <w:t xml:space="preserve"> </w:t>
      </w:r>
      <w:r w:rsidR="00992D38">
        <w:t>15th ed</w:t>
      </w:r>
      <w:r w:rsidRPr="001A7713">
        <w:rPr>
          <w:i/>
          <w:iCs/>
        </w:rPr>
        <w:t xml:space="preserve"> </w:t>
      </w:r>
      <w:r w:rsidR="00992D38">
        <w:t>[</w:t>
      </w:r>
      <w:r w:rsidR="0099530B">
        <w:t>1</w:t>
      </w:r>
      <w:r w:rsidR="0099530B" w:rsidRPr="002C2524">
        <w:t>.</w:t>
      </w:r>
      <w:r w:rsidR="002C051A">
        <w:t>10</w:t>
      </w:r>
      <w:r w:rsidR="00992D38">
        <w:t>]</w:t>
      </w:r>
    </w:p>
    <w:p w14:paraId="1A9D2200" w14:textId="4EDB7A2A" w:rsidR="00091530" w:rsidRDefault="001A7713" w:rsidP="001A7713">
      <w:pPr>
        <w:pStyle w:val="Bhead"/>
      </w:pPr>
      <w:r>
        <w:t xml:space="preserve">Question </w:t>
      </w:r>
      <w:r w:rsidR="00835D9F">
        <w:t>8</w:t>
      </w:r>
    </w:p>
    <w:p w14:paraId="192E2921" w14:textId="77777777" w:rsidR="00091530" w:rsidRDefault="00873FDD" w:rsidP="00C04033">
      <w:pPr>
        <w:pStyle w:val="Parafo"/>
        <w:keepNext/>
      </w:pPr>
      <w:r>
        <w:t xml:space="preserve">Taxation laws are made (or enacted) by the legislative body </w:t>
      </w:r>
      <w:r w:rsidR="004027A7">
        <w:t xml:space="preserve">that </w:t>
      </w:r>
      <w:r>
        <w:t xml:space="preserve">has the power to enact taxation legislation. In Australia, this is the Commonwealth Parliament. Once enacted, taxation laws are then usually administered by a </w:t>
      </w:r>
      <w:r w:rsidR="003F6DF8">
        <w:t>g</w:t>
      </w:r>
      <w:r>
        <w:t>overnment revenue authority. In Australia, this revenue authority is the Australian Taxation Office (</w:t>
      </w:r>
      <w:r w:rsidR="003F6DF8">
        <w:t>‘</w:t>
      </w:r>
      <w:r>
        <w:t>ATO</w:t>
      </w:r>
      <w:r w:rsidR="003F6DF8">
        <w:t>’</w:t>
      </w:r>
      <w:r>
        <w:t xml:space="preserve">). Taxation laws are generally adjudicated by a country’s relevant court </w:t>
      </w:r>
      <w:r>
        <w:lastRenderedPageBreak/>
        <w:t xml:space="preserve">system. In Australia, taxation laws (being Commonwealth laws) are heard in either the Administrative Appeals Tribunal or the Federal Court in the first instance. </w:t>
      </w:r>
    </w:p>
    <w:p w14:paraId="7D39574B" w14:textId="6C201548" w:rsidR="00BF33F2" w:rsidRPr="00B15A96" w:rsidRDefault="00A57A0E" w:rsidP="00917393">
      <w:pPr>
        <w:pStyle w:val="Bookxref"/>
      </w:pPr>
      <w:r w:rsidRPr="00917393">
        <w:rPr>
          <w:i/>
          <w:iCs/>
        </w:rPr>
        <w:t>Foundations of Taxation Law</w:t>
      </w:r>
      <w:r w:rsidR="00992D38">
        <w:rPr>
          <w:i/>
          <w:iCs/>
        </w:rPr>
        <w:t xml:space="preserve"> </w:t>
      </w:r>
      <w:r w:rsidR="00992D38">
        <w:t>15th ed [</w:t>
      </w:r>
      <w:r w:rsidR="00DF0A27" w:rsidRPr="00B15A96">
        <w:t>1.</w:t>
      </w:r>
      <w:r w:rsidR="002C051A">
        <w:t>11</w:t>
      </w:r>
      <w:r w:rsidR="00992D38">
        <w:t>]</w:t>
      </w:r>
    </w:p>
    <w:p w14:paraId="1CC47F52" w14:textId="08396CAE" w:rsidR="00091530" w:rsidRDefault="00917393" w:rsidP="00917393">
      <w:pPr>
        <w:pStyle w:val="Bhead"/>
      </w:pPr>
      <w:r>
        <w:t xml:space="preserve">Question </w:t>
      </w:r>
      <w:r w:rsidR="00835D9F">
        <w:t>9</w:t>
      </w:r>
    </w:p>
    <w:p w14:paraId="395520CA" w14:textId="77777777" w:rsidR="00091530" w:rsidRDefault="00873FDD" w:rsidP="00917393">
      <w:pPr>
        <w:pStyle w:val="Parafo"/>
      </w:pPr>
      <w:r>
        <w:t>The jurisdictional rules in relation to taxation refer to a countr</w:t>
      </w:r>
      <w:r w:rsidR="003F6DF8">
        <w:t>y’s</w:t>
      </w:r>
      <w:r>
        <w:t xml:space="preserve"> approach </w:t>
      </w:r>
      <w:r w:rsidR="003F6DF8">
        <w:t xml:space="preserve">to </w:t>
      </w:r>
      <w:r w:rsidRPr="00917393">
        <w:t>determining</w:t>
      </w:r>
      <w:r>
        <w:t xml:space="preserve"> the geographical limits to which their taxation laws will apply. Australian taxation law </w:t>
      </w:r>
      <w:r w:rsidR="00ED6795">
        <w:t xml:space="preserve">broadly </w:t>
      </w:r>
      <w:r>
        <w:t xml:space="preserve">adopts </w:t>
      </w:r>
      <w:r w:rsidR="00ED6795">
        <w:t>the</w:t>
      </w:r>
      <w:r>
        <w:t xml:space="preserve"> approach that resident taxpayers are assessed on the </w:t>
      </w:r>
      <w:r w:rsidR="00A5289B">
        <w:t>‘</w:t>
      </w:r>
      <w:r>
        <w:t>worldwide</w:t>
      </w:r>
      <w:r w:rsidR="00A5289B">
        <w:t>’</w:t>
      </w:r>
      <w:r>
        <w:t xml:space="preserve"> income</w:t>
      </w:r>
      <w:r w:rsidR="003F6DF8">
        <w:t>,</w:t>
      </w:r>
      <w:r>
        <w:t xml:space="preserve"> regardless of its country of source. N</w:t>
      </w:r>
      <w:r w:rsidR="00A54E63">
        <w:t>o</w:t>
      </w:r>
      <w:r>
        <w:t xml:space="preserve">n-residents are only taxed on income </w:t>
      </w:r>
      <w:r w:rsidR="00C6157A">
        <w:t xml:space="preserve">that </w:t>
      </w:r>
      <w:r>
        <w:t xml:space="preserve">has an Australian source. These broad rules are subject to some exceptions contained in </w:t>
      </w:r>
      <w:r w:rsidR="003F6DF8">
        <w:t xml:space="preserve">Australia’s </w:t>
      </w:r>
      <w:r>
        <w:t xml:space="preserve">Double Tax Agreements with other countries. </w:t>
      </w:r>
      <w:r w:rsidR="00A54E63">
        <w:t>Double Tax</w:t>
      </w:r>
      <w:r w:rsidR="000D70FD">
        <w:t>ation</w:t>
      </w:r>
      <w:r w:rsidR="00A54E63">
        <w:t xml:space="preserve"> Agreements </w:t>
      </w:r>
      <w:r w:rsidR="003F6DF8">
        <w:t xml:space="preserve">(‘DTA’) </w:t>
      </w:r>
      <w:r w:rsidR="00A54E63">
        <w:t>are bilateral treaties with other countries designed to provide clarification where the individuation</w:t>
      </w:r>
      <w:r w:rsidR="004D625D">
        <w:t xml:space="preserve"> tax</w:t>
      </w:r>
      <w:r w:rsidR="00A54E63">
        <w:t xml:space="preserve"> laws of countries might otherwise result in double taxation. </w:t>
      </w:r>
    </w:p>
    <w:p w14:paraId="11D7C179" w14:textId="4B8E9C00" w:rsidR="00F51F8E" w:rsidRPr="002C2524" w:rsidRDefault="00A57A0E" w:rsidP="00917393">
      <w:pPr>
        <w:pStyle w:val="Bookxref"/>
      </w:pPr>
      <w:r w:rsidRPr="00917393">
        <w:rPr>
          <w:i/>
          <w:iCs/>
        </w:rPr>
        <w:t xml:space="preserve">Foundations of Taxation Law </w:t>
      </w:r>
      <w:r w:rsidR="00C04033">
        <w:t>15th ed</w:t>
      </w:r>
      <w:r w:rsidR="00091530" w:rsidRPr="002C2524">
        <w:t xml:space="preserve"> </w:t>
      </w:r>
      <w:r w:rsidR="00C04033">
        <w:t>[</w:t>
      </w:r>
      <w:r w:rsidR="00091530">
        <w:t>1</w:t>
      </w:r>
      <w:r w:rsidR="00091530" w:rsidRPr="002C2524">
        <w:t>.</w:t>
      </w:r>
      <w:r w:rsidR="002C051A">
        <w:t>12</w:t>
      </w:r>
      <w:r w:rsidR="00C04033">
        <w:t>]</w:t>
      </w:r>
    </w:p>
    <w:p w14:paraId="664E8972" w14:textId="4F12407A" w:rsidR="00091530" w:rsidRDefault="00917393" w:rsidP="00917393">
      <w:pPr>
        <w:pStyle w:val="Bhead"/>
      </w:pPr>
      <w:r>
        <w:t xml:space="preserve">Question </w:t>
      </w:r>
      <w:r w:rsidR="002C051A">
        <w:t>1</w:t>
      </w:r>
      <w:r w:rsidR="00835D9F">
        <w:t>0</w:t>
      </w:r>
    </w:p>
    <w:p w14:paraId="6DFBB7C6" w14:textId="77777777" w:rsidR="00091530" w:rsidRDefault="00091530" w:rsidP="00917393">
      <w:pPr>
        <w:pStyle w:val="Parafo"/>
      </w:pPr>
      <w:r w:rsidRPr="00C47451">
        <w:t xml:space="preserve">It is difficult to compare taxes in different countries because the revenue collected will depend on who is subject to tax, what is included in the tax base, whether tax is imposed at the </w:t>
      </w:r>
      <w:r w:rsidR="0095030A">
        <w:t>F</w:t>
      </w:r>
      <w:r w:rsidRPr="00C47451">
        <w:t xml:space="preserve">ederal, </w:t>
      </w:r>
      <w:proofErr w:type="gramStart"/>
      <w:r w:rsidR="0095030A">
        <w:t>S</w:t>
      </w:r>
      <w:r w:rsidRPr="00C47451">
        <w:t>tate</w:t>
      </w:r>
      <w:proofErr w:type="gramEnd"/>
      <w:r w:rsidRPr="00C47451">
        <w:t xml:space="preserve"> or local level, whether taxes are progressive or proportional</w:t>
      </w:r>
      <w:r w:rsidR="003F6DF8">
        <w:t>,</w:t>
      </w:r>
      <w:r w:rsidRPr="00C47451">
        <w:t xml:space="preserve"> and whether there are similar tax expenditure programs in place. The rate of tax imposed is an over-simplified form of comparison.</w:t>
      </w:r>
    </w:p>
    <w:p w14:paraId="6CC60D34" w14:textId="77777777" w:rsidR="008B7EC0" w:rsidRDefault="008B7EC0" w:rsidP="00917393">
      <w:pPr>
        <w:pStyle w:val="Paraindent1"/>
      </w:pPr>
      <w:r>
        <w:t xml:space="preserve">Reducing levels of taxation encourages private spending by individuals and businesses and therefore </w:t>
      </w:r>
      <w:r w:rsidRPr="00917393">
        <w:t>stimulates</w:t>
      </w:r>
      <w:r>
        <w:t xml:space="preserve"> the economy. Reducing levels of tax to stimulate the economy has been seen recently in Australia in response to the GFC as well as the </w:t>
      </w:r>
      <w:r w:rsidR="003F6DF8">
        <w:t xml:space="preserve">COVID-19 </w:t>
      </w:r>
      <w:r>
        <w:t>pandemic. Reducing levels of taxation also makes a country more attractive to foreign investment (particularly where the tax rate is lower than other countries). Again, increased foreign investment stimulates the broader economy a</w:t>
      </w:r>
      <w:r w:rsidR="003F6DF8">
        <w:t>nd</w:t>
      </w:r>
      <w:r>
        <w:t xml:space="preserve"> therefore has flow-on social benefits. </w:t>
      </w:r>
    </w:p>
    <w:p w14:paraId="04F581D9" w14:textId="55571CCE" w:rsidR="00091530" w:rsidRDefault="00A57A0E" w:rsidP="00917393">
      <w:pPr>
        <w:pStyle w:val="Bookxref"/>
      </w:pPr>
      <w:r w:rsidRPr="00917393">
        <w:rPr>
          <w:i/>
          <w:iCs/>
        </w:rPr>
        <w:t>Foundations of Taxation Law</w:t>
      </w:r>
      <w:r w:rsidR="00C04033">
        <w:rPr>
          <w:i/>
          <w:iCs/>
        </w:rPr>
        <w:t xml:space="preserve"> </w:t>
      </w:r>
      <w:r w:rsidR="00C04033">
        <w:t>15th ed [</w:t>
      </w:r>
      <w:r w:rsidR="00091530">
        <w:t>1</w:t>
      </w:r>
      <w:r w:rsidR="00091530" w:rsidRPr="002C2524">
        <w:t>.</w:t>
      </w:r>
      <w:r w:rsidR="002C051A" w:rsidRPr="00917393">
        <w:t>1</w:t>
      </w:r>
      <w:r w:rsidR="00C41F9F">
        <w:t>3</w:t>
      </w:r>
      <w:r w:rsidR="00C04033">
        <w:t>]</w:t>
      </w:r>
    </w:p>
    <w:p w14:paraId="59832258" w14:textId="77777777" w:rsidR="002E4806" w:rsidRDefault="002E4806" w:rsidP="00091530">
      <w:pPr>
        <w:jc w:val="right"/>
        <w:rPr>
          <w:rFonts w:ascii="Verdana" w:hAnsi="Verdana"/>
          <w:sz w:val="16"/>
          <w:szCs w:val="16"/>
        </w:rPr>
      </w:pPr>
    </w:p>
    <w:p w14:paraId="3F902CDD" w14:textId="1DBE103D" w:rsidR="002E4806" w:rsidRDefault="002E4806" w:rsidP="00917393">
      <w:pPr>
        <w:pStyle w:val="Bookxref"/>
      </w:pPr>
    </w:p>
    <w:p w14:paraId="1915F63A" w14:textId="77777777" w:rsidR="002E4806" w:rsidRDefault="002E4806" w:rsidP="00091530">
      <w:pPr>
        <w:jc w:val="right"/>
        <w:rPr>
          <w:rFonts w:ascii="Verdana" w:hAnsi="Verdana"/>
          <w:sz w:val="16"/>
          <w:szCs w:val="16"/>
        </w:rPr>
      </w:pPr>
    </w:p>
    <w:sectPr w:rsidR="002E480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487F0" w14:textId="77777777" w:rsidR="009C7328" w:rsidRDefault="009C7328">
      <w:r>
        <w:separator/>
      </w:r>
    </w:p>
  </w:endnote>
  <w:endnote w:type="continuationSeparator" w:id="0">
    <w:p w14:paraId="63218AEF" w14:textId="77777777" w:rsidR="009C7328" w:rsidRDefault="009C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Segoe UI Historic"/>
    <w:panose1 w:val="00000000000000000000"/>
    <w:charset w:val="4D"/>
    <w:family w:val="auto"/>
    <w:pitch w:val="variable"/>
    <w:sig w:usb0="A00002FF" w:usb1="7800205A" w:usb2="14600000" w:usb3="00000000" w:csb0="00000193" w:csb1="00000000"/>
  </w:font>
  <w:font w:name="Baskerville Old Face">
    <w:panose1 w:val="02020602080505020303"/>
    <w:charset w:val="4D"/>
    <w:family w:val="roman"/>
    <w:pitch w:val="variable"/>
    <w:sig w:usb0="00000003" w:usb1="00000000" w:usb2="00000000" w:usb3="00000000" w:csb0="00000001"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OUPSwift-Regular">
    <w:altName w:val="Calibri"/>
    <w:panose1 w:val="020B0604020202020204"/>
    <w:charset w:val="4D"/>
    <w:family w:val="auto"/>
    <w:notTrueType/>
    <w:pitch w:val="default"/>
    <w:sig w:usb0="00000003" w:usb1="00000000" w:usb2="00000000" w:usb3="00000000" w:csb0="00000001" w:csb1="00000000"/>
  </w:font>
  <w:font w:name="OUP1">
    <w:altName w:val="Calibri"/>
    <w:panose1 w:val="020B06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056C" w14:textId="77777777" w:rsidR="00917393" w:rsidRDefault="00917393" w:rsidP="00E84C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6B3E59C" w14:textId="77777777" w:rsidR="00917393" w:rsidRDefault="00917393" w:rsidP="009173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7FF5" w14:textId="77777777" w:rsidR="00917393" w:rsidRPr="00C04033" w:rsidRDefault="00917393" w:rsidP="00C04033">
    <w:pPr>
      <w:pStyle w:val="Footer"/>
      <w:framePr w:wrap="none" w:vAnchor="text" w:hAnchor="page" w:x="9653" w:y="235"/>
      <w:rPr>
        <w:rStyle w:val="PageNumber"/>
        <w:sz w:val="18"/>
        <w:szCs w:val="18"/>
      </w:rPr>
    </w:pPr>
    <w:r w:rsidRPr="00C04033">
      <w:rPr>
        <w:rStyle w:val="PageNumber"/>
        <w:sz w:val="21"/>
        <w:szCs w:val="21"/>
      </w:rPr>
      <w:fldChar w:fldCharType="begin"/>
    </w:r>
    <w:r w:rsidRPr="00C04033">
      <w:rPr>
        <w:rStyle w:val="PageNumber"/>
        <w:sz w:val="21"/>
        <w:szCs w:val="21"/>
      </w:rPr>
      <w:instrText xml:space="preserve"> PAGE </w:instrText>
    </w:r>
    <w:r w:rsidRPr="00C04033">
      <w:rPr>
        <w:rStyle w:val="PageNumber"/>
        <w:sz w:val="21"/>
        <w:szCs w:val="21"/>
      </w:rPr>
      <w:fldChar w:fldCharType="separate"/>
    </w:r>
    <w:r w:rsidRPr="00C04033">
      <w:rPr>
        <w:rStyle w:val="PageNumber"/>
        <w:noProof/>
        <w:sz w:val="21"/>
        <w:szCs w:val="21"/>
      </w:rPr>
      <w:t>1</w:t>
    </w:r>
    <w:r w:rsidRPr="00C04033">
      <w:rPr>
        <w:rStyle w:val="PageNumber"/>
        <w:sz w:val="21"/>
        <w:szCs w:val="21"/>
      </w:rPr>
      <w:fldChar w:fldCharType="end"/>
    </w:r>
  </w:p>
  <w:p w14:paraId="1F46AEC2" w14:textId="77777777" w:rsidR="00992D38" w:rsidRDefault="00992D38" w:rsidP="00917393">
    <w:pPr>
      <w:pStyle w:val="Footerchapter"/>
      <w:ind w:right="360"/>
      <w:rPr>
        <w:rStyle w:val="PageNumber"/>
      </w:rPr>
    </w:pPr>
  </w:p>
  <w:p w14:paraId="77A09532" w14:textId="27D1FF11" w:rsidR="00580EF8" w:rsidRPr="00D868B0" w:rsidRDefault="00580EF8" w:rsidP="00917393">
    <w:pPr>
      <w:pStyle w:val="Footerchapter"/>
      <w:ind w:right="360"/>
      <w:rPr>
        <w:rStyle w:val="PageNumber"/>
      </w:rPr>
    </w:pPr>
    <w:r w:rsidRPr="00684B3F">
      <w:rPr>
        <w:rStyle w:val="PageNumber"/>
        <w:i/>
        <w:iCs/>
      </w:rPr>
      <w:t>Foundations of Taxation Law</w:t>
    </w:r>
    <w:r w:rsidRPr="00D868B0">
      <w:rPr>
        <w:rStyle w:val="PageNumber"/>
      </w:rPr>
      <w:t xml:space="preserve"> </w:t>
    </w:r>
    <w:r w:rsidR="00992D38">
      <w:rPr>
        <w:rStyle w:val="PageNumber"/>
      </w:rPr>
      <w:t>(15th Edition)</w:t>
    </w:r>
  </w:p>
  <w:p w14:paraId="08A87A7E" w14:textId="7848E90C" w:rsidR="00992D38" w:rsidRPr="00D868B0" w:rsidRDefault="00992D38" w:rsidP="00992D38">
    <w:pPr>
      <w:pStyle w:val="FooterC"/>
      <w:rPr>
        <w:rStyle w:val="PageNumber"/>
      </w:rPr>
    </w:pPr>
    <w:r>
      <w:rPr>
        <w:rStyle w:val="PageNumber"/>
        <w:b/>
        <w:bCs/>
      </w:rPr>
      <w:t xml:space="preserve">Instructor resources: </w:t>
    </w:r>
    <w:r w:rsidRPr="00D868B0">
      <w:rPr>
        <w:rStyle w:val="PageNumber"/>
      </w:rPr>
      <w:t xml:space="preserve">Solutions to </w:t>
    </w:r>
    <w:r w:rsidRPr="00D868B0">
      <w:rPr>
        <w:rStyle w:val="PageNumber"/>
      </w:rPr>
      <w:t>questions by Toni Brackin</w:t>
    </w:r>
  </w:p>
  <w:p w14:paraId="1F710C43" w14:textId="30B6DCB6" w:rsidR="00580EF8" w:rsidRDefault="00580EF8" w:rsidP="00580EF8">
    <w:pPr>
      <w:pStyle w:val="FooterC"/>
      <w:rPr>
        <w:rStyle w:val="PageNumber"/>
      </w:rPr>
    </w:pPr>
    <w:r>
      <w:rPr>
        <w:rStyle w:val="PageNumber"/>
      </w:rPr>
      <w:t xml:space="preserve">Chapter 1 Taxation </w:t>
    </w:r>
    <w:r w:rsidR="00992D38">
      <w:rPr>
        <w:rStyle w:val="PageNumber"/>
      </w:rPr>
      <w:t>P</w:t>
    </w:r>
    <w:r>
      <w:rPr>
        <w:rStyle w:val="PageNumber"/>
      </w:rPr>
      <w:t xml:space="preserve">rinciples and </w:t>
    </w:r>
    <w:r w:rsidR="00992D38">
      <w:rPr>
        <w:rStyle w:val="PageNumber"/>
      </w:rPr>
      <w:t>T</w:t>
    </w:r>
    <w:r>
      <w:rPr>
        <w:rStyle w:val="PageNumber"/>
      </w:rPr>
      <w:t>heory</w:t>
    </w:r>
  </w:p>
  <w:p w14:paraId="4EF03BC2" w14:textId="01279092" w:rsidR="0003132C" w:rsidRDefault="00580EF8" w:rsidP="00580EF8">
    <w:pPr>
      <w:pStyle w:val="FooterC"/>
    </w:pPr>
    <w:r>
      <w:rPr>
        <w:rStyle w:val="PageNumber"/>
      </w:rPr>
      <w:t xml:space="preserve">© Cambridge University Press </w:t>
    </w:r>
    <w:r w:rsidR="00992D38">
      <w:rPr>
        <w:rStyle w:val="PageNumber"/>
      </w:rPr>
      <w:t xml:space="preserve">&amp; Assessment </w:t>
    </w:r>
    <w:r w:rsidR="00835D9F">
      <w:rPr>
        <w:rStyle w:val="PageNumber"/>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5DEE" w14:textId="77777777" w:rsidR="00684B3F" w:rsidRDefault="00684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DB003" w14:textId="77777777" w:rsidR="009C7328" w:rsidRDefault="009C7328">
      <w:r>
        <w:separator/>
      </w:r>
    </w:p>
  </w:footnote>
  <w:footnote w:type="continuationSeparator" w:id="0">
    <w:p w14:paraId="766A525D" w14:textId="77777777" w:rsidR="009C7328" w:rsidRDefault="009C7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B4E2" w14:textId="77777777" w:rsidR="00580EF8" w:rsidRDefault="00580EF8" w:rsidP="00C2797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25834AB" w14:textId="77777777" w:rsidR="00580EF8" w:rsidRDefault="00580EF8" w:rsidP="00580EF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C9E4" w14:textId="0D55EA0C" w:rsidR="004F145C" w:rsidRDefault="00992D38" w:rsidP="00580EF8">
    <w:pPr>
      <w:pStyle w:val="Header"/>
      <w:ind w:right="360"/>
      <w:rPr>
        <w:szCs w:val="20"/>
      </w:rPr>
    </w:pPr>
    <w:r>
      <w:rPr>
        <w:noProof/>
        <w:szCs w:val="20"/>
      </w:rPr>
      <w:drawing>
        <wp:inline distT="0" distB="0" distL="0" distR="0" wp14:anchorId="34009864" wp14:editId="23963545">
          <wp:extent cx="5274310" cy="658495"/>
          <wp:effectExtent l="0" t="0" r="0" b="0"/>
          <wp:docPr id="1165609732" name="Picture 1" descr="A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09732" name="Picture 1" descr="A black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4310" cy="658495"/>
                  </a:xfrm>
                  <a:prstGeom prst="rect">
                    <a:avLst/>
                  </a:prstGeom>
                </pic:spPr>
              </pic:pic>
            </a:graphicData>
          </a:graphic>
        </wp:inline>
      </w:drawing>
    </w:r>
  </w:p>
  <w:p w14:paraId="4062F5C7" w14:textId="77777777" w:rsidR="00992D38" w:rsidRPr="00A939A3" w:rsidRDefault="00992D38" w:rsidP="00580EF8">
    <w:pPr>
      <w:pStyle w:val="Header"/>
      <w:ind w:right="360"/>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3173" w14:textId="77777777" w:rsidR="00684B3F" w:rsidRDefault="00684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0" type="#_x0000_t75" style="width:18.4pt;height:18.4pt" o:bullet="t">
        <v:imagedata r:id="rId1" o:title="art55"/>
      </v:shape>
    </w:pict>
  </w:numPicBullet>
  <w:abstractNum w:abstractNumId="0" w15:restartNumberingAfterBreak="0">
    <w:nsid w:val="FFFFFFFE"/>
    <w:multiLevelType w:val="singleLevel"/>
    <w:tmpl w:val="FFFFFFFF"/>
    <w:lvl w:ilvl="0">
      <w:numFmt w:val="decimal"/>
      <w:pStyle w:val="ImportWordListStyleDefinition16"/>
      <w:lvlText w:val="*"/>
      <w:lvlJc w:val="left"/>
    </w:lvl>
  </w:abstractNum>
  <w:abstractNum w:abstractNumId="1" w15:restartNumberingAfterBreak="0">
    <w:nsid w:val="00000007"/>
    <w:multiLevelType w:val="multilevel"/>
    <w:tmpl w:val="894EE879"/>
    <w:lvl w:ilvl="0">
      <w:start w:val="1"/>
      <w:numFmt w:val="lowerLetter"/>
      <w:lvlText w:val="%1."/>
      <w:lvlJc w:val="left"/>
      <w:pPr>
        <w:tabs>
          <w:tab w:val="num" w:pos="360"/>
        </w:tabs>
        <w:ind w:left="360" w:firstLine="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1">
      <w:start w:val="1"/>
      <w:numFmt w:val="lowerLetter"/>
      <w:lvlText w:val="%2."/>
      <w:lvlJc w:val="left"/>
      <w:pPr>
        <w:tabs>
          <w:tab w:val="num" w:pos="360"/>
        </w:tabs>
        <w:ind w:left="360" w:firstLine="36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2">
      <w:start w:val="1"/>
      <w:numFmt w:val="lowerLetter"/>
      <w:lvlText w:val="%3."/>
      <w:lvlJc w:val="left"/>
      <w:pPr>
        <w:tabs>
          <w:tab w:val="num" w:pos="360"/>
        </w:tabs>
        <w:ind w:left="360" w:firstLine="72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3">
      <w:start w:val="1"/>
      <w:numFmt w:val="lowerLetter"/>
      <w:lvlText w:val="%4."/>
      <w:lvlJc w:val="left"/>
      <w:pPr>
        <w:tabs>
          <w:tab w:val="num" w:pos="360"/>
        </w:tabs>
        <w:ind w:left="360" w:firstLine="108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4">
      <w:start w:val="1"/>
      <w:numFmt w:val="lowerLetter"/>
      <w:lvlText w:val="%5."/>
      <w:lvlJc w:val="left"/>
      <w:pPr>
        <w:tabs>
          <w:tab w:val="num" w:pos="360"/>
        </w:tabs>
        <w:ind w:left="360" w:firstLine="144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5">
      <w:start w:val="1"/>
      <w:numFmt w:val="lowerLetter"/>
      <w:lvlText w:val="%6."/>
      <w:lvlJc w:val="left"/>
      <w:pPr>
        <w:tabs>
          <w:tab w:val="num" w:pos="360"/>
        </w:tabs>
        <w:ind w:left="360" w:firstLine="180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6">
      <w:start w:val="1"/>
      <w:numFmt w:val="lowerLetter"/>
      <w:lvlText w:val="%7."/>
      <w:lvlJc w:val="left"/>
      <w:pPr>
        <w:tabs>
          <w:tab w:val="num" w:pos="360"/>
        </w:tabs>
        <w:ind w:left="360" w:firstLine="216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7">
      <w:start w:val="1"/>
      <w:numFmt w:val="lowerLetter"/>
      <w:lvlText w:val="%8."/>
      <w:lvlJc w:val="left"/>
      <w:pPr>
        <w:tabs>
          <w:tab w:val="num" w:pos="360"/>
        </w:tabs>
        <w:ind w:left="360" w:firstLine="252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8">
      <w:start w:val="1"/>
      <w:numFmt w:val="lowerLetter"/>
      <w:lvlText w:val="%9."/>
      <w:lvlJc w:val="left"/>
      <w:pPr>
        <w:tabs>
          <w:tab w:val="num" w:pos="360"/>
        </w:tabs>
        <w:ind w:left="360" w:firstLine="288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abstractNum>
  <w:abstractNum w:abstractNumId="2" w15:restartNumberingAfterBreak="0">
    <w:nsid w:val="00000008"/>
    <w:multiLevelType w:val="multilevel"/>
    <w:tmpl w:val="894EE87A"/>
    <w:lvl w:ilvl="0">
      <w:start w:val="1"/>
      <w:numFmt w:val="upperLetter"/>
      <w:lvlText w:val="%1."/>
      <w:lvlJc w:val="left"/>
      <w:pPr>
        <w:tabs>
          <w:tab w:val="num" w:pos="360"/>
        </w:tabs>
        <w:ind w:left="360" w:firstLine="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1">
      <w:start w:val="1"/>
      <w:numFmt w:val="upperLetter"/>
      <w:lvlText w:val="%2."/>
      <w:lvlJc w:val="left"/>
      <w:pPr>
        <w:tabs>
          <w:tab w:val="num" w:pos="360"/>
        </w:tabs>
        <w:ind w:left="360" w:firstLine="36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2">
      <w:start w:val="1"/>
      <w:numFmt w:val="upperLetter"/>
      <w:lvlText w:val="%3."/>
      <w:lvlJc w:val="left"/>
      <w:pPr>
        <w:tabs>
          <w:tab w:val="num" w:pos="360"/>
        </w:tabs>
        <w:ind w:left="360" w:firstLine="72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3">
      <w:start w:val="1"/>
      <w:numFmt w:val="upperLetter"/>
      <w:lvlText w:val="%4."/>
      <w:lvlJc w:val="left"/>
      <w:pPr>
        <w:tabs>
          <w:tab w:val="num" w:pos="360"/>
        </w:tabs>
        <w:ind w:left="360" w:firstLine="108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4">
      <w:start w:val="1"/>
      <w:numFmt w:val="upperLetter"/>
      <w:lvlText w:val="%5."/>
      <w:lvlJc w:val="left"/>
      <w:pPr>
        <w:tabs>
          <w:tab w:val="num" w:pos="360"/>
        </w:tabs>
        <w:ind w:left="360" w:firstLine="144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5">
      <w:start w:val="1"/>
      <w:numFmt w:val="upperLetter"/>
      <w:lvlText w:val="%6."/>
      <w:lvlJc w:val="left"/>
      <w:pPr>
        <w:tabs>
          <w:tab w:val="num" w:pos="360"/>
        </w:tabs>
        <w:ind w:left="360" w:firstLine="180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6">
      <w:start w:val="1"/>
      <w:numFmt w:val="upperLetter"/>
      <w:lvlText w:val="%7."/>
      <w:lvlJc w:val="left"/>
      <w:pPr>
        <w:tabs>
          <w:tab w:val="num" w:pos="360"/>
        </w:tabs>
        <w:ind w:left="360" w:firstLine="216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7">
      <w:start w:val="1"/>
      <w:numFmt w:val="upperLetter"/>
      <w:lvlText w:val="%8."/>
      <w:lvlJc w:val="left"/>
      <w:pPr>
        <w:tabs>
          <w:tab w:val="num" w:pos="360"/>
        </w:tabs>
        <w:ind w:left="360" w:firstLine="252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lvl w:ilvl="8">
      <w:start w:val="1"/>
      <w:numFmt w:val="upperLetter"/>
      <w:lvlText w:val="%9."/>
      <w:lvlJc w:val="left"/>
      <w:pPr>
        <w:tabs>
          <w:tab w:val="num" w:pos="360"/>
        </w:tabs>
        <w:ind w:left="360" w:firstLine="2880"/>
      </w:pPr>
      <w:rPr>
        <w:rFonts w:ascii="Helvetica" w:eastAsia="Arial Unicode MS" w:hAnsi="Helvetica" w:hint="default"/>
        <w:b w:val="0"/>
        <w:i w:val="0"/>
        <w:caps w:val="0"/>
        <w:smallCaps w:val="0"/>
        <w:strike w:val="0"/>
        <w:dstrike w:val="0"/>
        <w:outline w:val="0"/>
        <w:color w:val="000000"/>
        <w:kern w:val="0"/>
        <w:position w:val="0"/>
        <w:sz w:val="22"/>
        <w:u w:val="none" w:color="000000"/>
        <w:vertAlign w:val="baseline"/>
        <w:rtl w:val="0"/>
        <w:em w:val="none"/>
      </w:rPr>
    </w:lvl>
  </w:abstractNum>
  <w:abstractNum w:abstractNumId="3" w15:restartNumberingAfterBreak="0">
    <w:nsid w:val="003E776E"/>
    <w:multiLevelType w:val="hybridMultilevel"/>
    <w:tmpl w:val="0B88DA60"/>
    <w:lvl w:ilvl="0" w:tplc="FFFFFFFF">
      <w:start w:val="1"/>
      <w:numFmt w:val="bullet"/>
      <w:lvlText w:val=""/>
      <w:legacy w:legacy="1" w:legacySpace="0" w:legacyIndent="283"/>
      <w:lvlJc w:val="left"/>
      <w:pPr>
        <w:ind w:left="425"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08234F4"/>
    <w:multiLevelType w:val="hybridMultilevel"/>
    <w:tmpl w:val="6CE063A0"/>
    <w:lvl w:ilvl="0" w:tplc="FFFFFFFF">
      <w:start w:val="1"/>
      <w:numFmt w:val="bullet"/>
      <w:lvlText w:val=""/>
      <w:legacy w:legacy="1" w:legacySpace="0" w:legacyIndent="283"/>
      <w:lvlJc w:val="left"/>
      <w:pPr>
        <w:ind w:left="425"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0AD11AE"/>
    <w:multiLevelType w:val="singleLevel"/>
    <w:tmpl w:val="04090001"/>
    <w:lvl w:ilvl="0">
      <w:start w:val="1"/>
      <w:numFmt w:val="bullet"/>
      <w:pStyle w:val="ImportWordListStyleDefinition12"/>
      <w:lvlText w:val=""/>
      <w:lvlJc w:val="left"/>
      <w:pPr>
        <w:tabs>
          <w:tab w:val="num" w:pos="360"/>
        </w:tabs>
        <w:ind w:left="360" w:hanging="360"/>
      </w:pPr>
      <w:rPr>
        <w:rFonts w:ascii="Symbol" w:hAnsi="Symbol" w:hint="default"/>
      </w:rPr>
    </w:lvl>
  </w:abstractNum>
  <w:abstractNum w:abstractNumId="6" w15:restartNumberingAfterBreak="0">
    <w:nsid w:val="01C047A0"/>
    <w:multiLevelType w:val="hybridMultilevel"/>
    <w:tmpl w:val="1250D18E"/>
    <w:lvl w:ilvl="0" w:tplc="FFFFFFFF">
      <w:start w:val="1"/>
      <w:numFmt w:val="bullet"/>
      <w:lvlText w:val=""/>
      <w:lvlJc w:val="left"/>
      <w:pPr>
        <w:tabs>
          <w:tab w:val="num" w:pos="360"/>
        </w:tabs>
        <w:ind w:left="360" w:hanging="360"/>
      </w:pPr>
      <w:rPr>
        <w:rFonts w:ascii="Symbol" w:hAnsi="Symbol" w:hint="default"/>
        <w:color w:val="auto"/>
        <w:sz w:val="24"/>
        <w:szCs w:val="24"/>
      </w:rPr>
    </w:lvl>
    <w:lvl w:ilvl="1" w:tplc="0C090001">
      <w:start w:val="1"/>
      <w:numFmt w:val="bullet"/>
      <w:lvlText w:val=""/>
      <w:lvlJc w:val="left"/>
      <w:pPr>
        <w:tabs>
          <w:tab w:val="num" w:pos="873"/>
        </w:tabs>
        <w:ind w:left="873" w:hanging="360"/>
      </w:pPr>
      <w:rPr>
        <w:rFonts w:ascii="Symbol" w:hAnsi="Symbol"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03B45074"/>
    <w:multiLevelType w:val="hybridMultilevel"/>
    <w:tmpl w:val="5D14629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4420FE4"/>
    <w:multiLevelType w:val="singleLevel"/>
    <w:tmpl w:val="A20E68E0"/>
    <w:lvl w:ilvl="0">
      <w:start w:val="1"/>
      <w:numFmt w:val="bullet"/>
      <w:lvlText w:val=""/>
      <w:lvlJc w:val="left"/>
      <w:pPr>
        <w:tabs>
          <w:tab w:val="num" w:pos="454"/>
        </w:tabs>
        <w:ind w:left="454" w:hanging="454"/>
      </w:pPr>
      <w:rPr>
        <w:rFonts w:ascii="Symbol" w:hAnsi="Symbol" w:hint="default"/>
      </w:rPr>
    </w:lvl>
  </w:abstractNum>
  <w:abstractNum w:abstractNumId="9" w15:restartNumberingAfterBreak="0">
    <w:nsid w:val="062574D3"/>
    <w:multiLevelType w:val="singleLevel"/>
    <w:tmpl w:val="FFFFFFFF"/>
    <w:lvl w:ilvl="0">
      <w:start w:val="1"/>
      <w:numFmt w:val="bullet"/>
      <w:pStyle w:val="ImportWordListStyleDefinition0"/>
      <w:lvlText w:val=""/>
      <w:legacy w:legacy="1" w:legacySpace="0" w:legacyIndent="283"/>
      <w:lvlJc w:val="left"/>
      <w:pPr>
        <w:ind w:left="425" w:hanging="283"/>
      </w:pPr>
      <w:rPr>
        <w:rFonts w:ascii="Symbol" w:hAnsi="Symbol" w:hint="default"/>
      </w:rPr>
    </w:lvl>
  </w:abstractNum>
  <w:abstractNum w:abstractNumId="10" w15:restartNumberingAfterBreak="0">
    <w:nsid w:val="0AE642D8"/>
    <w:multiLevelType w:val="hybridMultilevel"/>
    <w:tmpl w:val="5B48353A"/>
    <w:lvl w:ilvl="0" w:tplc="34EA85B0">
      <w:start w:val="1"/>
      <w:numFmt w:val="bullet"/>
      <w:pStyle w:val="Tablebullet"/>
      <w:lvlText w:val=""/>
      <w:lvlJc w:val="righ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630613"/>
    <w:multiLevelType w:val="hybridMultilevel"/>
    <w:tmpl w:val="7A1E7610"/>
    <w:lvl w:ilvl="0" w:tplc="FFFFFFFF">
      <w:start w:val="1"/>
      <w:numFmt w:val="bullet"/>
      <w:lvlText w:val=""/>
      <w:legacy w:legacy="1" w:legacySpace="0" w:legacyIndent="283"/>
      <w:lvlJc w:val="left"/>
      <w:pPr>
        <w:ind w:left="425"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CB7105"/>
    <w:multiLevelType w:val="hybridMultilevel"/>
    <w:tmpl w:val="371EDB34"/>
    <w:lvl w:ilvl="0" w:tplc="24F2D460">
      <w:start w:val="1"/>
      <w:numFmt w:val="decimal"/>
      <w:pStyle w:val="ExtractN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103B31"/>
    <w:multiLevelType w:val="singleLevel"/>
    <w:tmpl w:val="04090001"/>
    <w:lvl w:ilvl="0">
      <w:start w:val="1"/>
      <w:numFmt w:val="bullet"/>
      <w:pStyle w:val="List41"/>
      <w:lvlText w:val=""/>
      <w:lvlJc w:val="left"/>
      <w:pPr>
        <w:tabs>
          <w:tab w:val="num" w:pos="360"/>
        </w:tabs>
        <w:ind w:left="360" w:hanging="360"/>
      </w:pPr>
      <w:rPr>
        <w:rFonts w:ascii="Symbol" w:hAnsi="Symbol" w:hint="default"/>
      </w:rPr>
    </w:lvl>
  </w:abstractNum>
  <w:abstractNum w:abstractNumId="14" w15:restartNumberingAfterBreak="0">
    <w:nsid w:val="1292293A"/>
    <w:multiLevelType w:val="hybridMultilevel"/>
    <w:tmpl w:val="C6CE83AE"/>
    <w:lvl w:ilvl="0" w:tplc="2B42F29E">
      <w:start w:val="1"/>
      <w:numFmt w:val="bullet"/>
      <w:pStyle w:val="Bulletlis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1444F5"/>
    <w:multiLevelType w:val="singleLevel"/>
    <w:tmpl w:val="0C090001"/>
    <w:lvl w:ilvl="0">
      <w:start w:val="1"/>
      <w:numFmt w:val="bullet"/>
      <w:pStyle w:val="List31"/>
      <w:lvlText w:val=""/>
      <w:lvlJc w:val="left"/>
      <w:pPr>
        <w:ind w:left="720" w:hanging="360"/>
      </w:pPr>
      <w:rPr>
        <w:rFonts w:ascii="Symbol" w:hAnsi="Symbol" w:hint="default"/>
      </w:rPr>
    </w:lvl>
  </w:abstractNum>
  <w:abstractNum w:abstractNumId="16" w15:restartNumberingAfterBreak="0">
    <w:nsid w:val="168768C4"/>
    <w:multiLevelType w:val="hybridMultilevel"/>
    <w:tmpl w:val="CC88155A"/>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7" w15:restartNumberingAfterBreak="0">
    <w:nsid w:val="16EC01A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E8E7590"/>
    <w:multiLevelType w:val="hybridMultilevel"/>
    <w:tmpl w:val="EB4C7B0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0075A90"/>
    <w:multiLevelType w:val="hybridMultilevel"/>
    <w:tmpl w:val="65946846"/>
    <w:lvl w:ilvl="0" w:tplc="851AD246">
      <w:numFmt w:val="bullet"/>
      <w:lvlText w:val="-"/>
      <w:lvlJc w:val="left"/>
      <w:pPr>
        <w:ind w:left="720" w:hanging="360"/>
      </w:pPr>
      <w:rPr>
        <w:rFonts w:ascii="Verdana" w:eastAsia="Times New Roman" w:hAnsi="Verdana" w:cs="Verdan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5C091E"/>
    <w:multiLevelType w:val="singleLevel"/>
    <w:tmpl w:val="FFFFFFFF"/>
    <w:lvl w:ilvl="0">
      <w:numFmt w:val="decimal"/>
      <w:lvlText w:val="*"/>
      <w:lvlJc w:val="left"/>
    </w:lvl>
  </w:abstractNum>
  <w:abstractNum w:abstractNumId="21" w15:restartNumberingAfterBreak="0">
    <w:nsid w:val="21630003"/>
    <w:multiLevelType w:val="hybridMultilevel"/>
    <w:tmpl w:val="67D61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2181E28"/>
    <w:multiLevelType w:val="hybridMultilevel"/>
    <w:tmpl w:val="34305E4E"/>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23" w15:restartNumberingAfterBreak="0">
    <w:nsid w:val="22903314"/>
    <w:multiLevelType w:val="singleLevel"/>
    <w:tmpl w:val="0C090001"/>
    <w:lvl w:ilvl="0">
      <w:start w:val="1"/>
      <w:numFmt w:val="bullet"/>
      <w:pStyle w:val="List21"/>
      <w:lvlText w:val=""/>
      <w:lvlJc w:val="left"/>
      <w:pPr>
        <w:tabs>
          <w:tab w:val="num" w:pos="360"/>
        </w:tabs>
        <w:ind w:left="360" w:hanging="360"/>
      </w:pPr>
      <w:rPr>
        <w:rFonts w:ascii="Symbol" w:hAnsi="Symbol" w:hint="default"/>
      </w:rPr>
    </w:lvl>
  </w:abstractNum>
  <w:abstractNum w:abstractNumId="24" w15:restartNumberingAfterBreak="0">
    <w:nsid w:val="270B790A"/>
    <w:multiLevelType w:val="hybridMultilevel"/>
    <w:tmpl w:val="AECA05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7413356"/>
    <w:multiLevelType w:val="hybridMultilevel"/>
    <w:tmpl w:val="607AABD0"/>
    <w:lvl w:ilvl="0" w:tplc="8DDC92A6">
      <w:start w:val="1"/>
      <w:numFmt w:val="decimal"/>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953041A"/>
    <w:multiLevelType w:val="hybridMultilevel"/>
    <w:tmpl w:val="36D603E2"/>
    <w:lvl w:ilvl="0" w:tplc="FFFFFFFF">
      <w:start w:val="1"/>
      <w:numFmt w:val="bullet"/>
      <w:lvlText w:val=""/>
      <w:lvlJc w:val="left"/>
      <w:pPr>
        <w:tabs>
          <w:tab w:val="num" w:pos="360"/>
        </w:tabs>
        <w:ind w:left="360" w:hanging="360"/>
      </w:pPr>
      <w:rPr>
        <w:rFonts w:ascii="Symbol" w:hAnsi="Symbol" w:hint="default"/>
        <w:color w:val="auto"/>
        <w:sz w:val="24"/>
        <w:szCs w:val="24"/>
      </w:rPr>
    </w:lvl>
    <w:lvl w:ilvl="1" w:tplc="0C090003">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27" w15:restartNumberingAfterBreak="0">
    <w:nsid w:val="29D74BFB"/>
    <w:multiLevelType w:val="hybridMultilevel"/>
    <w:tmpl w:val="4908163C"/>
    <w:lvl w:ilvl="0" w:tplc="FE824ACE">
      <w:start w:val="1"/>
      <w:numFmt w:val="upperLetter"/>
      <w:pStyle w:val="Numberedlist4"/>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2C1A1086"/>
    <w:multiLevelType w:val="hybridMultilevel"/>
    <w:tmpl w:val="5262E2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D9D0AC6"/>
    <w:multiLevelType w:val="hybridMultilevel"/>
    <w:tmpl w:val="593E05DA"/>
    <w:lvl w:ilvl="0" w:tplc="9E7EF31E">
      <w:numFmt w:val="bullet"/>
      <w:lvlText w:val="-"/>
      <w:lvlJc w:val="left"/>
      <w:pPr>
        <w:ind w:left="720" w:hanging="360"/>
      </w:pPr>
      <w:rPr>
        <w:rFonts w:ascii="Verdana" w:eastAsia="Times New Roman" w:hAnsi="Verdana" w:cs="Verdana"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DC808A2"/>
    <w:multiLevelType w:val="hybridMultilevel"/>
    <w:tmpl w:val="69288F18"/>
    <w:lvl w:ilvl="0" w:tplc="C5B42CC2">
      <w:start w:val="1"/>
      <w:numFmt w:val="decimal"/>
      <w:pStyle w:val="TableNL"/>
      <w:lvlText w:val="%1."/>
      <w:lvlJc w:val="left"/>
      <w:pPr>
        <w:tabs>
          <w:tab w:val="num" w:pos="284"/>
        </w:tabs>
        <w:ind w:left="284" w:hanging="284"/>
      </w:pPr>
      <w:rPr>
        <w:rFonts w:hint="default"/>
      </w:rPr>
    </w:lvl>
    <w:lvl w:ilvl="1" w:tplc="0C090019" w:tentative="1">
      <w:start w:val="1"/>
      <w:numFmt w:val="lowerLetter"/>
      <w:lvlText w:val="%2."/>
      <w:lvlJc w:val="left"/>
      <w:pPr>
        <w:tabs>
          <w:tab w:val="num" w:pos="1503"/>
        </w:tabs>
        <w:ind w:left="1503" w:hanging="360"/>
      </w:pPr>
    </w:lvl>
    <w:lvl w:ilvl="2" w:tplc="0C09001B" w:tentative="1">
      <w:start w:val="1"/>
      <w:numFmt w:val="lowerRoman"/>
      <w:lvlText w:val="%3."/>
      <w:lvlJc w:val="right"/>
      <w:pPr>
        <w:tabs>
          <w:tab w:val="num" w:pos="2223"/>
        </w:tabs>
        <w:ind w:left="2223" w:hanging="180"/>
      </w:pPr>
    </w:lvl>
    <w:lvl w:ilvl="3" w:tplc="0C09000F" w:tentative="1">
      <w:start w:val="1"/>
      <w:numFmt w:val="decimal"/>
      <w:lvlText w:val="%4."/>
      <w:lvlJc w:val="left"/>
      <w:pPr>
        <w:tabs>
          <w:tab w:val="num" w:pos="2943"/>
        </w:tabs>
        <w:ind w:left="2943" w:hanging="360"/>
      </w:pPr>
    </w:lvl>
    <w:lvl w:ilvl="4" w:tplc="0C090019" w:tentative="1">
      <w:start w:val="1"/>
      <w:numFmt w:val="lowerLetter"/>
      <w:lvlText w:val="%5."/>
      <w:lvlJc w:val="left"/>
      <w:pPr>
        <w:tabs>
          <w:tab w:val="num" w:pos="3663"/>
        </w:tabs>
        <w:ind w:left="3663" w:hanging="360"/>
      </w:pPr>
    </w:lvl>
    <w:lvl w:ilvl="5" w:tplc="0C09001B" w:tentative="1">
      <w:start w:val="1"/>
      <w:numFmt w:val="lowerRoman"/>
      <w:lvlText w:val="%6."/>
      <w:lvlJc w:val="right"/>
      <w:pPr>
        <w:tabs>
          <w:tab w:val="num" w:pos="4383"/>
        </w:tabs>
        <w:ind w:left="4383" w:hanging="180"/>
      </w:pPr>
    </w:lvl>
    <w:lvl w:ilvl="6" w:tplc="0C09000F" w:tentative="1">
      <w:start w:val="1"/>
      <w:numFmt w:val="decimal"/>
      <w:lvlText w:val="%7."/>
      <w:lvlJc w:val="left"/>
      <w:pPr>
        <w:tabs>
          <w:tab w:val="num" w:pos="5103"/>
        </w:tabs>
        <w:ind w:left="5103" w:hanging="360"/>
      </w:pPr>
    </w:lvl>
    <w:lvl w:ilvl="7" w:tplc="0C090019" w:tentative="1">
      <w:start w:val="1"/>
      <w:numFmt w:val="lowerLetter"/>
      <w:lvlText w:val="%8."/>
      <w:lvlJc w:val="left"/>
      <w:pPr>
        <w:tabs>
          <w:tab w:val="num" w:pos="5823"/>
        </w:tabs>
        <w:ind w:left="5823" w:hanging="360"/>
      </w:pPr>
    </w:lvl>
    <w:lvl w:ilvl="8" w:tplc="0C09001B" w:tentative="1">
      <w:start w:val="1"/>
      <w:numFmt w:val="lowerRoman"/>
      <w:lvlText w:val="%9."/>
      <w:lvlJc w:val="right"/>
      <w:pPr>
        <w:tabs>
          <w:tab w:val="num" w:pos="6543"/>
        </w:tabs>
        <w:ind w:left="6543" w:hanging="180"/>
      </w:pPr>
    </w:lvl>
  </w:abstractNum>
  <w:abstractNum w:abstractNumId="31" w15:restartNumberingAfterBreak="0">
    <w:nsid w:val="2FCB2C77"/>
    <w:multiLevelType w:val="singleLevel"/>
    <w:tmpl w:val="A20E68E0"/>
    <w:lvl w:ilvl="0">
      <w:start w:val="1"/>
      <w:numFmt w:val="bullet"/>
      <w:lvlText w:val=""/>
      <w:lvlJc w:val="left"/>
      <w:pPr>
        <w:tabs>
          <w:tab w:val="num" w:pos="596"/>
        </w:tabs>
        <w:ind w:left="596" w:hanging="454"/>
      </w:pPr>
      <w:rPr>
        <w:rFonts w:ascii="Symbol" w:hAnsi="Symbol" w:hint="default"/>
      </w:rPr>
    </w:lvl>
  </w:abstractNum>
  <w:abstractNum w:abstractNumId="32" w15:restartNumberingAfterBreak="0">
    <w:nsid w:val="33B90367"/>
    <w:multiLevelType w:val="hybridMultilevel"/>
    <w:tmpl w:val="72ACA892"/>
    <w:lvl w:ilvl="0" w:tplc="EB8E350C">
      <w:start w:val="1"/>
      <w:numFmt w:val="bullet"/>
      <w:pStyle w:val="Bulletlist2"/>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B02DAC"/>
    <w:multiLevelType w:val="hybridMultilevel"/>
    <w:tmpl w:val="9F3C31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383803A0"/>
    <w:multiLevelType w:val="hybridMultilevel"/>
    <w:tmpl w:val="6F18542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8432826"/>
    <w:multiLevelType w:val="hybridMultilevel"/>
    <w:tmpl w:val="60D43FEA"/>
    <w:lvl w:ilvl="0" w:tplc="517086D8">
      <w:start w:val="1"/>
      <w:numFmt w:val="bullet"/>
      <w:pStyle w:val="Bulletlist3"/>
      <w:lvlText w:val=""/>
      <w:lvlJc w:val="left"/>
      <w:pPr>
        <w:ind w:left="1800" w:hanging="360"/>
      </w:pPr>
      <w:rPr>
        <w:rFonts w:ascii="Wingdings" w:hAnsi="Wingdings" w:hint="default"/>
      </w:rPr>
    </w:lvl>
    <w:lvl w:ilvl="1" w:tplc="FC9C6EE4">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Wingding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Wingdings"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A051F8B"/>
    <w:multiLevelType w:val="singleLevel"/>
    <w:tmpl w:val="A20E68E0"/>
    <w:lvl w:ilvl="0">
      <w:start w:val="1"/>
      <w:numFmt w:val="bullet"/>
      <w:lvlText w:val=""/>
      <w:lvlJc w:val="left"/>
      <w:pPr>
        <w:tabs>
          <w:tab w:val="num" w:pos="454"/>
        </w:tabs>
        <w:ind w:left="454" w:hanging="454"/>
      </w:pPr>
      <w:rPr>
        <w:rFonts w:ascii="Symbol" w:hAnsi="Symbol" w:hint="default"/>
      </w:rPr>
    </w:lvl>
  </w:abstractNum>
  <w:abstractNum w:abstractNumId="37" w15:restartNumberingAfterBreak="0">
    <w:nsid w:val="3B9F0E25"/>
    <w:multiLevelType w:val="hybridMultilevel"/>
    <w:tmpl w:val="A9E097B8"/>
    <w:lvl w:ilvl="0" w:tplc="0C090001">
      <w:start w:val="1"/>
      <w:numFmt w:val="bullet"/>
      <w:pStyle w:val="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3FB8409B"/>
    <w:multiLevelType w:val="hybridMultilevel"/>
    <w:tmpl w:val="E26A7F78"/>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39" w15:restartNumberingAfterBreak="0">
    <w:nsid w:val="4007134C"/>
    <w:multiLevelType w:val="hybridMultilevel"/>
    <w:tmpl w:val="1BBC573E"/>
    <w:lvl w:ilvl="0" w:tplc="1A408096">
      <w:start w:val="1"/>
      <w:numFmt w:val="bullet"/>
      <w:pStyle w:val="ExtractBL"/>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42503B4D"/>
    <w:multiLevelType w:val="hybridMultilevel"/>
    <w:tmpl w:val="86F49EBA"/>
    <w:lvl w:ilvl="0" w:tplc="37A40C4E">
      <w:start w:val="1"/>
      <w:numFmt w:val="lowerLetter"/>
      <w:pStyle w:val="answernl2"/>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428D5E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472F1504"/>
    <w:multiLevelType w:val="hybridMultilevel"/>
    <w:tmpl w:val="F2CE7FA4"/>
    <w:lvl w:ilvl="0" w:tplc="EE328B6E">
      <w:start w:val="1"/>
      <w:numFmt w:val="decimal"/>
      <w:pStyle w:val="Numberedlist1"/>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8114F9"/>
    <w:multiLevelType w:val="hybridMultilevel"/>
    <w:tmpl w:val="86F4A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4B5E06F0"/>
    <w:multiLevelType w:val="hybridMultilevel"/>
    <w:tmpl w:val="205256DC"/>
    <w:lvl w:ilvl="0" w:tplc="85A40F8A">
      <w:start w:val="1"/>
      <w:numFmt w:val="lowerLetter"/>
      <w:pStyle w:val="Numberedlist2"/>
      <w:lvlText w:val="%1."/>
      <w:lvlJc w:val="left"/>
      <w:pPr>
        <w:ind w:left="1080" w:hanging="360"/>
      </w:pPr>
      <w:rPr>
        <w:rFonts w:hint="default"/>
      </w:rPr>
    </w:lvl>
    <w:lvl w:ilvl="1" w:tplc="00190409">
      <w:start w:val="1"/>
      <w:numFmt w:val="lowerRoman"/>
      <w:lvlText w:val="%2."/>
      <w:lvlJc w:val="right"/>
      <w:pPr>
        <w:ind w:left="1260" w:hanging="180"/>
      </w:pPr>
      <w:rPr>
        <w:rFonts w:hint="default"/>
      </w:rPr>
    </w:lvl>
    <w:lvl w:ilvl="2" w:tplc="001B0409">
      <w:start w:val="1"/>
      <w:numFmt w:val="lowerRoman"/>
      <w:pStyle w:val="Numberedlist3"/>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5" w15:restartNumberingAfterBreak="0">
    <w:nsid w:val="50907204"/>
    <w:multiLevelType w:val="multilevel"/>
    <w:tmpl w:val="0C09001D"/>
    <w:styleLink w:val="Style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51C77FDA"/>
    <w:multiLevelType w:val="hybridMultilevel"/>
    <w:tmpl w:val="73AE350A"/>
    <w:lvl w:ilvl="0" w:tplc="0C090019">
      <w:start w:val="1"/>
      <w:numFmt w:val="lowerLetter"/>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2414FE4"/>
    <w:multiLevelType w:val="multilevel"/>
    <w:tmpl w:val="2DA4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24E4E44"/>
    <w:multiLevelType w:val="hybridMultilevel"/>
    <w:tmpl w:val="41EC4BFC"/>
    <w:lvl w:ilvl="0" w:tplc="7E260CE0">
      <w:start w:val="1"/>
      <w:numFmt w:val="bullet"/>
      <w:pStyle w:val="Box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libri"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9F6B6A"/>
    <w:multiLevelType w:val="multilevel"/>
    <w:tmpl w:val="43F20FEA"/>
    <w:styleLink w:val="Style3"/>
    <w:lvl w:ilvl="0">
      <w:start w:val="1"/>
      <w:numFmt w:val="lowerLetter"/>
      <w:lvlText w:val="(%1)"/>
      <w:lvlJc w:val="left"/>
      <w:pPr>
        <w:tabs>
          <w:tab w:val="num" w:pos="360"/>
        </w:tabs>
        <w:ind w:left="360" w:hanging="360"/>
      </w:pPr>
      <w:rPr>
        <w:rFonts w:ascii="Verdana" w:eastAsia="Times New Roman" w:hAnsi="Verdana" w:cs="Verdana"/>
      </w:rPr>
    </w:lvl>
    <w:lvl w:ilvl="1">
      <w:start w:val="1"/>
      <w:numFmt w:val="upperRoman"/>
      <w:lvlText w:val="%2."/>
      <w:lvlJc w:val="right"/>
      <w:pPr>
        <w:tabs>
          <w:tab w:val="num" w:pos="900"/>
        </w:tabs>
        <w:ind w:left="900" w:hanging="18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0" w15:restartNumberingAfterBreak="0">
    <w:nsid w:val="5477288E"/>
    <w:multiLevelType w:val="hybridMultilevel"/>
    <w:tmpl w:val="C3BA382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343E0D"/>
    <w:multiLevelType w:val="hybridMultilevel"/>
    <w:tmpl w:val="F1304D0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7AE04FD"/>
    <w:multiLevelType w:val="hybridMultilevel"/>
    <w:tmpl w:val="DB6EB2FC"/>
    <w:lvl w:ilvl="0" w:tplc="A642B244">
      <w:start w:val="1"/>
      <w:numFmt w:val="bullet"/>
      <w:lvlText w:val=""/>
      <w:lvlJc w:val="left"/>
      <w:pPr>
        <w:tabs>
          <w:tab w:val="num" w:pos="284"/>
        </w:tabs>
        <w:ind w:left="284" w:hanging="227"/>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99E52EA"/>
    <w:multiLevelType w:val="hybridMultilevel"/>
    <w:tmpl w:val="0AA01278"/>
    <w:lvl w:ilvl="0" w:tplc="089EE960">
      <w:start w:val="1"/>
      <w:numFmt w:val="decimal"/>
      <w:pStyle w:val="Answernl1"/>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4" w15:restartNumberingAfterBreak="0">
    <w:nsid w:val="59F96AC5"/>
    <w:multiLevelType w:val="hybridMultilevel"/>
    <w:tmpl w:val="C5D8A62A"/>
    <w:lvl w:ilvl="0" w:tplc="43407A7E">
      <w:start w:val="1"/>
      <w:numFmt w:val="bullet"/>
      <w:lvlText w:val=""/>
      <w:lvlPicBulletId w:val="0"/>
      <w:lvlJc w:val="left"/>
      <w:pPr>
        <w:tabs>
          <w:tab w:val="num" w:pos="720"/>
        </w:tabs>
        <w:ind w:left="720" w:hanging="360"/>
      </w:pPr>
      <w:rPr>
        <w:rFonts w:ascii="Symbol" w:hAnsi="Symbol" w:hint="default"/>
      </w:rPr>
    </w:lvl>
    <w:lvl w:ilvl="1" w:tplc="ADCE3B72" w:tentative="1">
      <w:start w:val="1"/>
      <w:numFmt w:val="bullet"/>
      <w:lvlText w:val=""/>
      <w:lvlPicBulletId w:val="0"/>
      <w:lvlJc w:val="left"/>
      <w:pPr>
        <w:tabs>
          <w:tab w:val="num" w:pos="1440"/>
        </w:tabs>
        <w:ind w:left="1440" w:hanging="360"/>
      </w:pPr>
      <w:rPr>
        <w:rFonts w:ascii="Symbol" w:hAnsi="Symbol" w:hint="default"/>
      </w:rPr>
    </w:lvl>
    <w:lvl w:ilvl="2" w:tplc="F15CEEAE" w:tentative="1">
      <w:start w:val="1"/>
      <w:numFmt w:val="bullet"/>
      <w:lvlText w:val=""/>
      <w:lvlPicBulletId w:val="0"/>
      <w:lvlJc w:val="left"/>
      <w:pPr>
        <w:tabs>
          <w:tab w:val="num" w:pos="2160"/>
        </w:tabs>
        <w:ind w:left="2160" w:hanging="360"/>
      </w:pPr>
      <w:rPr>
        <w:rFonts w:ascii="Symbol" w:hAnsi="Symbol" w:hint="default"/>
      </w:rPr>
    </w:lvl>
    <w:lvl w:ilvl="3" w:tplc="0F4C3F3E" w:tentative="1">
      <w:start w:val="1"/>
      <w:numFmt w:val="bullet"/>
      <w:lvlText w:val=""/>
      <w:lvlPicBulletId w:val="0"/>
      <w:lvlJc w:val="left"/>
      <w:pPr>
        <w:tabs>
          <w:tab w:val="num" w:pos="2880"/>
        </w:tabs>
        <w:ind w:left="2880" w:hanging="360"/>
      </w:pPr>
      <w:rPr>
        <w:rFonts w:ascii="Symbol" w:hAnsi="Symbol" w:hint="default"/>
      </w:rPr>
    </w:lvl>
    <w:lvl w:ilvl="4" w:tplc="88EEAB34" w:tentative="1">
      <w:start w:val="1"/>
      <w:numFmt w:val="bullet"/>
      <w:lvlText w:val=""/>
      <w:lvlPicBulletId w:val="0"/>
      <w:lvlJc w:val="left"/>
      <w:pPr>
        <w:tabs>
          <w:tab w:val="num" w:pos="3600"/>
        </w:tabs>
        <w:ind w:left="3600" w:hanging="360"/>
      </w:pPr>
      <w:rPr>
        <w:rFonts w:ascii="Symbol" w:hAnsi="Symbol" w:hint="default"/>
      </w:rPr>
    </w:lvl>
    <w:lvl w:ilvl="5" w:tplc="9DE4D28C" w:tentative="1">
      <w:start w:val="1"/>
      <w:numFmt w:val="bullet"/>
      <w:lvlText w:val=""/>
      <w:lvlPicBulletId w:val="0"/>
      <w:lvlJc w:val="left"/>
      <w:pPr>
        <w:tabs>
          <w:tab w:val="num" w:pos="4320"/>
        </w:tabs>
        <w:ind w:left="4320" w:hanging="360"/>
      </w:pPr>
      <w:rPr>
        <w:rFonts w:ascii="Symbol" w:hAnsi="Symbol" w:hint="default"/>
      </w:rPr>
    </w:lvl>
    <w:lvl w:ilvl="6" w:tplc="EBB8766C" w:tentative="1">
      <w:start w:val="1"/>
      <w:numFmt w:val="bullet"/>
      <w:lvlText w:val=""/>
      <w:lvlPicBulletId w:val="0"/>
      <w:lvlJc w:val="left"/>
      <w:pPr>
        <w:tabs>
          <w:tab w:val="num" w:pos="5040"/>
        </w:tabs>
        <w:ind w:left="5040" w:hanging="360"/>
      </w:pPr>
      <w:rPr>
        <w:rFonts w:ascii="Symbol" w:hAnsi="Symbol" w:hint="default"/>
      </w:rPr>
    </w:lvl>
    <w:lvl w:ilvl="7" w:tplc="8AD6AD7C" w:tentative="1">
      <w:start w:val="1"/>
      <w:numFmt w:val="bullet"/>
      <w:lvlText w:val=""/>
      <w:lvlPicBulletId w:val="0"/>
      <w:lvlJc w:val="left"/>
      <w:pPr>
        <w:tabs>
          <w:tab w:val="num" w:pos="5760"/>
        </w:tabs>
        <w:ind w:left="5760" w:hanging="360"/>
      </w:pPr>
      <w:rPr>
        <w:rFonts w:ascii="Symbol" w:hAnsi="Symbol" w:hint="default"/>
      </w:rPr>
    </w:lvl>
    <w:lvl w:ilvl="8" w:tplc="E02458D4" w:tentative="1">
      <w:start w:val="1"/>
      <w:numFmt w:val="bullet"/>
      <w:lvlText w:val=""/>
      <w:lvlPicBulletId w:val="0"/>
      <w:lvlJc w:val="left"/>
      <w:pPr>
        <w:tabs>
          <w:tab w:val="num" w:pos="6480"/>
        </w:tabs>
        <w:ind w:left="6480" w:hanging="360"/>
      </w:pPr>
      <w:rPr>
        <w:rFonts w:ascii="Symbol" w:hAnsi="Symbol" w:hint="default"/>
      </w:rPr>
    </w:lvl>
  </w:abstractNum>
  <w:abstractNum w:abstractNumId="55" w15:restartNumberingAfterBreak="0">
    <w:nsid w:val="5ADD23FD"/>
    <w:multiLevelType w:val="hybridMultilevel"/>
    <w:tmpl w:val="9064B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D51262A"/>
    <w:multiLevelType w:val="hybridMultilevel"/>
    <w:tmpl w:val="A5E60D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Wingdings"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Wingdings"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5FBC7649"/>
    <w:multiLevelType w:val="singleLevel"/>
    <w:tmpl w:val="04090001"/>
    <w:lvl w:ilvl="0">
      <w:start w:val="1"/>
      <w:numFmt w:val="bullet"/>
      <w:pStyle w:val="Lettered"/>
      <w:lvlText w:val=""/>
      <w:lvlJc w:val="left"/>
      <w:pPr>
        <w:tabs>
          <w:tab w:val="num" w:pos="360"/>
        </w:tabs>
        <w:ind w:left="360" w:hanging="360"/>
      </w:pPr>
      <w:rPr>
        <w:rFonts w:ascii="Symbol" w:hAnsi="Symbol" w:hint="default"/>
      </w:rPr>
    </w:lvl>
  </w:abstractNum>
  <w:abstractNum w:abstractNumId="58" w15:restartNumberingAfterBreak="0">
    <w:nsid w:val="630D39F0"/>
    <w:multiLevelType w:val="hybridMultilevel"/>
    <w:tmpl w:val="DC4CCE50"/>
    <w:lvl w:ilvl="0" w:tplc="602CDC9E">
      <w:start w:val="1"/>
      <w:numFmt w:val="lowerLetter"/>
      <w:pStyle w:val="Extractnumlist"/>
      <w:lvlText w:val="(%1)"/>
      <w:lvlJc w:val="left"/>
      <w:pPr>
        <w:ind w:left="1440" w:hanging="360"/>
      </w:pPr>
      <w:rPr>
        <w:rFonts w:cs="Times New Roman" w:hint="default"/>
      </w:rPr>
    </w:lvl>
    <w:lvl w:ilvl="1" w:tplc="0C090019">
      <w:start w:val="1"/>
      <w:numFmt w:val="lowerLetter"/>
      <w:lvlText w:val="%2."/>
      <w:lvlJc w:val="left"/>
      <w:pPr>
        <w:ind w:left="2160" w:hanging="360"/>
      </w:pPr>
      <w:rPr>
        <w:rFonts w:cs="Times New Roman"/>
      </w:rPr>
    </w:lvl>
    <w:lvl w:ilvl="2" w:tplc="0C09001B">
      <w:start w:val="1"/>
      <w:numFmt w:val="lowerRoman"/>
      <w:lvlText w:val="%3."/>
      <w:lvlJc w:val="right"/>
      <w:pPr>
        <w:ind w:left="2880" w:hanging="180"/>
      </w:pPr>
      <w:rPr>
        <w:rFonts w:cs="Times New Roman"/>
      </w:rPr>
    </w:lvl>
    <w:lvl w:ilvl="3" w:tplc="0C09000F">
      <w:start w:val="1"/>
      <w:numFmt w:val="decimal"/>
      <w:lvlText w:val="%4."/>
      <w:lvlJc w:val="left"/>
      <w:pPr>
        <w:ind w:left="3600" w:hanging="360"/>
      </w:pPr>
      <w:rPr>
        <w:rFonts w:cs="Times New Roman"/>
      </w:rPr>
    </w:lvl>
    <w:lvl w:ilvl="4" w:tplc="0C090019">
      <w:start w:val="1"/>
      <w:numFmt w:val="lowerLetter"/>
      <w:lvlText w:val="%5."/>
      <w:lvlJc w:val="left"/>
      <w:pPr>
        <w:ind w:left="4320" w:hanging="360"/>
      </w:pPr>
      <w:rPr>
        <w:rFonts w:cs="Times New Roman"/>
      </w:rPr>
    </w:lvl>
    <w:lvl w:ilvl="5" w:tplc="0C09001B">
      <w:start w:val="1"/>
      <w:numFmt w:val="lowerRoman"/>
      <w:lvlText w:val="%6."/>
      <w:lvlJc w:val="right"/>
      <w:pPr>
        <w:ind w:left="5040" w:hanging="180"/>
      </w:pPr>
      <w:rPr>
        <w:rFonts w:cs="Times New Roman"/>
      </w:rPr>
    </w:lvl>
    <w:lvl w:ilvl="6" w:tplc="0C09000F">
      <w:start w:val="1"/>
      <w:numFmt w:val="decimal"/>
      <w:lvlText w:val="%7."/>
      <w:lvlJc w:val="left"/>
      <w:pPr>
        <w:ind w:left="5760" w:hanging="360"/>
      </w:pPr>
      <w:rPr>
        <w:rFonts w:cs="Times New Roman"/>
      </w:rPr>
    </w:lvl>
    <w:lvl w:ilvl="7" w:tplc="0C090019">
      <w:start w:val="1"/>
      <w:numFmt w:val="lowerLetter"/>
      <w:lvlText w:val="%8."/>
      <w:lvlJc w:val="left"/>
      <w:pPr>
        <w:ind w:left="6480" w:hanging="360"/>
      </w:pPr>
      <w:rPr>
        <w:rFonts w:cs="Times New Roman"/>
      </w:rPr>
    </w:lvl>
    <w:lvl w:ilvl="8" w:tplc="0C09001B">
      <w:start w:val="1"/>
      <w:numFmt w:val="lowerRoman"/>
      <w:lvlText w:val="%9."/>
      <w:lvlJc w:val="right"/>
      <w:pPr>
        <w:ind w:left="7200" w:hanging="180"/>
      </w:pPr>
      <w:rPr>
        <w:rFonts w:cs="Times New Roman"/>
      </w:rPr>
    </w:lvl>
  </w:abstractNum>
  <w:abstractNum w:abstractNumId="59" w15:restartNumberingAfterBreak="0">
    <w:nsid w:val="64170E12"/>
    <w:multiLevelType w:val="hybridMultilevel"/>
    <w:tmpl w:val="D5804CA2"/>
    <w:lvl w:ilvl="0" w:tplc="FFFFFFFF">
      <w:start w:val="1"/>
      <w:numFmt w:val="bullet"/>
      <w:lvlText w:val=""/>
      <w:legacy w:legacy="1" w:legacySpace="0" w:legacyIndent="283"/>
      <w:lvlJc w:val="left"/>
      <w:pPr>
        <w:ind w:left="1003" w:hanging="283"/>
      </w:pPr>
      <w:rPr>
        <w:rFonts w:ascii="Symbol" w:hAnsi="Symbol" w:hint="default"/>
      </w:rPr>
    </w:lvl>
    <w:lvl w:ilvl="1" w:tplc="0C090003" w:tentative="1">
      <w:start w:val="1"/>
      <w:numFmt w:val="bullet"/>
      <w:lvlText w:val="o"/>
      <w:lvlJc w:val="left"/>
      <w:pPr>
        <w:ind w:left="2018" w:hanging="360"/>
      </w:pPr>
      <w:rPr>
        <w:rFonts w:ascii="Courier New" w:hAnsi="Courier New" w:cs="Courier New" w:hint="default"/>
      </w:rPr>
    </w:lvl>
    <w:lvl w:ilvl="2" w:tplc="0C090005" w:tentative="1">
      <w:start w:val="1"/>
      <w:numFmt w:val="bullet"/>
      <w:lvlText w:val=""/>
      <w:lvlJc w:val="left"/>
      <w:pPr>
        <w:ind w:left="2738" w:hanging="360"/>
      </w:pPr>
      <w:rPr>
        <w:rFonts w:ascii="Wingdings" w:hAnsi="Wingdings" w:hint="default"/>
      </w:rPr>
    </w:lvl>
    <w:lvl w:ilvl="3" w:tplc="0C090001" w:tentative="1">
      <w:start w:val="1"/>
      <w:numFmt w:val="bullet"/>
      <w:lvlText w:val=""/>
      <w:lvlJc w:val="left"/>
      <w:pPr>
        <w:ind w:left="3458" w:hanging="360"/>
      </w:pPr>
      <w:rPr>
        <w:rFonts w:ascii="Symbol" w:hAnsi="Symbol" w:hint="default"/>
      </w:rPr>
    </w:lvl>
    <w:lvl w:ilvl="4" w:tplc="0C090003" w:tentative="1">
      <w:start w:val="1"/>
      <w:numFmt w:val="bullet"/>
      <w:lvlText w:val="o"/>
      <w:lvlJc w:val="left"/>
      <w:pPr>
        <w:ind w:left="4178" w:hanging="360"/>
      </w:pPr>
      <w:rPr>
        <w:rFonts w:ascii="Courier New" w:hAnsi="Courier New" w:cs="Courier New" w:hint="default"/>
      </w:rPr>
    </w:lvl>
    <w:lvl w:ilvl="5" w:tplc="0C090005" w:tentative="1">
      <w:start w:val="1"/>
      <w:numFmt w:val="bullet"/>
      <w:lvlText w:val=""/>
      <w:lvlJc w:val="left"/>
      <w:pPr>
        <w:ind w:left="4898" w:hanging="360"/>
      </w:pPr>
      <w:rPr>
        <w:rFonts w:ascii="Wingdings" w:hAnsi="Wingdings" w:hint="default"/>
      </w:rPr>
    </w:lvl>
    <w:lvl w:ilvl="6" w:tplc="0C090001" w:tentative="1">
      <w:start w:val="1"/>
      <w:numFmt w:val="bullet"/>
      <w:lvlText w:val=""/>
      <w:lvlJc w:val="left"/>
      <w:pPr>
        <w:ind w:left="5618" w:hanging="360"/>
      </w:pPr>
      <w:rPr>
        <w:rFonts w:ascii="Symbol" w:hAnsi="Symbol" w:hint="default"/>
      </w:rPr>
    </w:lvl>
    <w:lvl w:ilvl="7" w:tplc="0C090003" w:tentative="1">
      <w:start w:val="1"/>
      <w:numFmt w:val="bullet"/>
      <w:lvlText w:val="o"/>
      <w:lvlJc w:val="left"/>
      <w:pPr>
        <w:ind w:left="6338" w:hanging="360"/>
      </w:pPr>
      <w:rPr>
        <w:rFonts w:ascii="Courier New" w:hAnsi="Courier New" w:cs="Courier New" w:hint="default"/>
      </w:rPr>
    </w:lvl>
    <w:lvl w:ilvl="8" w:tplc="0C090005" w:tentative="1">
      <w:start w:val="1"/>
      <w:numFmt w:val="bullet"/>
      <w:lvlText w:val=""/>
      <w:lvlJc w:val="left"/>
      <w:pPr>
        <w:ind w:left="7058" w:hanging="360"/>
      </w:pPr>
      <w:rPr>
        <w:rFonts w:ascii="Wingdings" w:hAnsi="Wingdings" w:hint="default"/>
      </w:rPr>
    </w:lvl>
  </w:abstractNum>
  <w:abstractNum w:abstractNumId="60" w15:restartNumberingAfterBreak="0">
    <w:nsid w:val="64D86ED0"/>
    <w:multiLevelType w:val="hybridMultilevel"/>
    <w:tmpl w:val="016852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7DC30AF"/>
    <w:multiLevelType w:val="multilevel"/>
    <w:tmpl w:val="291C7D74"/>
    <w:lvl w:ilvl="0">
      <w:start w:val="1"/>
      <w:numFmt w:val="decimal"/>
      <w:pStyle w:val="Level1"/>
      <w:lvlText w:val="%1."/>
      <w:lvlJc w:val="left"/>
      <w:pPr>
        <w:tabs>
          <w:tab w:val="num" w:pos="720"/>
        </w:tabs>
        <w:ind w:left="720" w:hanging="720"/>
      </w:pPr>
      <w:rPr>
        <w:rFonts w:ascii="Times New Roman" w:hAnsi="Times New Roman" w:cs="Times New Roman"/>
        <w:b w:val="0"/>
        <w:i w:val="0"/>
        <w:sz w:val="24"/>
        <w:u w:val="none"/>
      </w:rPr>
    </w:lvl>
    <w:lvl w:ilvl="1">
      <w:start w:val="1"/>
      <w:numFmt w:val="decimal"/>
      <w:pStyle w:val="Level11"/>
      <w:lvlText w:val="%1.%2"/>
      <w:lvlJc w:val="left"/>
      <w:pPr>
        <w:tabs>
          <w:tab w:val="num" w:pos="720"/>
        </w:tabs>
        <w:ind w:left="720" w:hanging="720"/>
      </w:pPr>
      <w:rPr>
        <w:rFonts w:ascii="Times New Roman" w:hAnsi="Times New Roman" w:cs="Times New Roman"/>
        <w:b w:val="0"/>
        <w:i w:val="0"/>
        <w:sz w:val="24"/>
        <w:u w:val="none"/>
      </w:rPr>
    </w:lvl>
    <w:lvl w:ilvl="2">
      <w:start w:val="1"/>
      <w:numFmt w:val="lowerLetter"/>
      <w:pStyle w:val="Levela"/>
      <w:lvlText w:val="(%3)"/>
      <w:lvlJc w:val="left"/>
      <w:pPr>
        <w:tabs>
          <w:tab w:val="num" w:pos="1440"/>
        </w:tabs>
        <w:ind w:left="1440" w:hanging="720"/>
      </w:pPr>
      <w:rPr>
        <w:rFonts w:ascii="Times New Roman" w:hAnsi="Times New Roman" w:cs="Times New Roman"/>
        <w:b w:val="0"/>
        <w:i w:val="0"/>
        <w:sz w:val="24"/>
        <w:u w:val="none"/>
      </w:rPr>
    </w:lvl>
    <w:lvl w:ilvl="3">
      <w:start w:val="1"/>
      <w:numFmt w:val="lowerRoman"/>
      <w:pStyle w:val="Leveli"/>
      <w:lvlText w:val="(%4)"/>
      <w:lvlJc w:val="left"/>
      <w:pPr>
        <w:tabs>
          <w:tab w:val="num" w:pos="2160"/>
        </w:tabs>
        <w:ind w:left="2160" w:hanging="720"/>
      </w:pPr>
      <w:rPr>
        <w:rFonts w:ascii="Times New Roman" w:hAnsi="Times New Roman" w:cs="Times New Roman"/>
        <w:b w:val="0"/>
        <w:i w:val="0"/>
        <w:sz w:val="24"/>
        <w:u w:val="none"/>
      </w:rPr>
    </w:lvl>
    <w:lvl w:ilvl="4">
      <w:start w:val="1"/>
      <w:numFmt w:val="upperLetter"/>
      <w:pStyle w:val="LevelA0"/>
      <w:lvlText w:val="(%5)"/>
      <w:lvlJc w:val="left"/>
      <w:pPr>
        <w:tabs>
          <w:tab w:val="num" w:pos="2880"/>
        </w:tabs>
        <w:ind w:left="2880" w:hanging="720"/>
      </w:pPr>
      <w:rPr>
        <w:rFonts w:ascii="Times New Roman" w:hAnsi="Times New Roman" w:cs="Times New Roman"/>
        <w:b w:val="0"/>
        <w:i w:val="0"/>
        <w:sz w:val="24"/>
        <w:u w:val="none"/>
      </w:rPr>
    </w:lvl>
    <w:lvl w:ilvl="5">
      <w:start w:val="1"/>
      <w:numFmt w:val="upperRoman"/>
      <w:pStyle w:val="LevelI0"/>
      <w:lvlText w:val="(%6)"/>
      <w:lvlJc w:val="left"/>
      <w:pPr>
        <w:tabs>
          <w:tab w:val="num" w:pos="3560"/>
        </w:tabs>
        <w:ind w:left="3560" w:hanging="680"/>
      </w:pPr>
      <w:rPr>
        <w:rFonts w:ascii="Times New Roman" w:hAnsi="Times New Roman" w:cs="Times New Roman"/>
        <w:b w:val="0"/>
        <w:i w:val="0"/>
        <w:sz w:val="24"/>
        <w:u w:val="none"/>
      </w:rPr>
    </w:lvl>
    <w:lvl w:ilvl="6">
      <w:start w:val="1"/>
      <w:numFmt w:val="decimal"/>
      <w:suff w:val="nothing"/>
      <w:lvlText w:val=""/>
      <w:lvlJc w:val="left"/>
      <w:pPr>
        <w:tabs>
          <w:tab w:val="num" w:pos="720"/>
        </w:tabs>
        <w:ind w:left="0" w:firstLine="0"/>
      </w:pPr>
      <w:rPr>
        <w:rFonts w:ascii="Times New Roman" w:hAnsi="Times New Roman" w:cs="Times New Roman"/>
        <w:b w:val="0"/>
        <w:i w:val="0"/>
        <w:sz w:val="24"/>
        <w:u w:val="none"/>
      </w:rPr>
    </w:lvl>
    <w:lvl w:ilvl="7">
      <w:start w:val="1"/>
      <w:numFmt w:val="lowerLetter"/>
      <w:suff w:val="nothing"/>
      <w:lvlText w:val=""/>
      <w:lvlJc w:val="left"/>
      <w:pPr>
        <w:tabs>
          <w:tab w:val="num" w:pos="720"/>
        </w:tabs>
        <w:ind w:left="0" w:firstLine="0"/>
      </w:pPr>
      <w:rPr>
        <w:rFonts w:ascii="Times New Roman" w:hAnsi="Times New Roman" w:cs="Times New Roman"/>
        <w:b w:val="0"/>
        <w:i w:val="0"/>
        <w:sz w:val="24"/>
        <w:u w:val="none"/>
      </w:rPr>
    </w:lvl>
    <w:lvl w:ilvl="8">
      <w:start w:val="1"/>
      <w:numFmt w:val="lowerRoman"/>
      <w:suff w:val="nothing"/>
      <w:lvlText w:val=""/>
      <w:lvlJc w:val="left"/>
      <w:pPr>
        <w:tabs>
          <w:tab w:val="num" w:pos="720"/>
        </w:tabs>
        <w:ind w:left="0" w:firstLine="0"/>
      </w:pPr>
      <w:rPr>
        <w:rFonts w:ascii="Times New Roman" w:hAnsi="Times New Roman" w:cs="Times New Roman"/>
        <w:b w:val="0"/>
        <w:i w:val="0"/>
        <w:sz w:val="24"/>
        <w:u w:val="none"/>
      </w:rPr>
    </w:lvl>
  </w:abstractNum>
  <w:abstractNum w:abstractNumId="62" w15:restartNumberingAfterBreak="0">
    <w:nsid w:val="69360C29"/>
    <w:multiLevelType w:val="hybridMultilevel"/>
    <w:tmpl w:val="213697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6A673D0D"/>
    <w:multiLevelType w:val="hybridMultilevel"/>
    <w:tmpl w:val="C6229F82"/>
    <w:lvl w:ilvl="0" w:tplc="3EA4707C">
      <w:start w:val="1"/>
      <w:numFmt w:val="lowerRoman"/>
      <w:pStyle w:val="Extractnumlistroman"/>
      <w:lvlText w:val="(%1)"/>
      <w:lvlJc w:val="left"/>
      <w:pPr>
        <w:ind w:left="144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BEA49E9"/>
    <w:multiLevelType w:val="hybridMultilevel"/>
    <w:tmpl w:val="4BF08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C88767B"/>
    <w:multiLevelType w:val="hybridMultilevel"/>
    <w:tmpl w:val="301AD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1896491"/>
    <w:multiLevelType w:val="hybridMultilevel"/>
    <w:tmpl w:val="5456F618"/>
    <w:lvl w:ilvl="0" w:tplc="299A6C52">
      <w:start w:val="1"/>
      <w:numFmt w:val="bullet"/>
      <w:pStyle w:val="answerbl"/>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7" w15:restartNumberingAfterBreak="0">
    <w:nsid w:val="720874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42D2423"/>
    <w:multiLevelType w:val="hybridMultilevel"/>
    <w:tmpl w:val="FD903BC2"/>
    <w:lvl w:ilvl="0" w:tplc="FFFFFFFF">
      <w:start w:val="1"/>
      <w:numFmt w:val="bullet"/>
      <w:lvlText w:val=""/>
      <w:legacy w:legacy="1" w:legacySpace="0" w:legacyIndent="283"/>
      <w:lvlJc w:val="left"/>
      <w:pPr>
        <w:ind w:left="425"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4AA69A5"/>
    <w:multiLevelType w:val="hybridMultilevel"/>
    <w:tmpl w:val="1B9471C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0" w15:restartNumberingAfterBreak="0">
    <w:nsid w:val="774678E6"/>
    <w:multiLevelType w:val="hybridMultilevel"/>
    <w:tmpl w:val="A8B24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97D0A3A"/>
    <w:multiLevelType w:val="multilevel"/>
    <w:tmpl w:val="0C09001D"/>
    <w:styleLink w:val="Sty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15:restartNumberingAfterBreak="0">
    <w:nsid w:val="7A502B69"/>
    <w:multiLevelType w:val="hybridMultilevel"/>
    <w:tmpl w:val="CBF4EFBC"/>
    <w:lvl w:ilvl="0" w:tplc="1C3A2236">
      <w:start w:val="1"/>
      <w:numFmt w:val="decimal"/>
      <w:pStyle w:val="BoxN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3811875">
    <w:abstractNumId w:val="71"/>
  </w:num>
  <w:num w:numId="2" w16cid:durableId="329875395">
    <w:abstractNumId w:val="45"/>
  </w:num>
  <w:num w:numId="3" w16cid:durableId="551313098">
    <w:abstractNumId w:val="49"/>
  </w:num>
  <w:num w:numId="4" w16cid:durableId="621570927">
    <w:abstractNumId w:val="61"/>
  </w:num>
  <w:num w:numId="5" w16cid:durableId="1445611374">
    <w:abstractNumId w:val="52"/>
  </w:num>
  <w:num w:numId="6" w16cid:durableId="1132370">
    <w:abstractNumId w:val="29"/>
  </w:num>
  <w:num w:numId="7" w16cid:durableId="1437092604">
    <w:abstractNumId w:val="60"/>
  </w:num>
  <w:num w:numId="8" w16cid:durableId="1827089618">
    <w:abstractNumId w:val="51"/>
  </w:num>
  <w:num w:numId="9" w16cid:durableId="1052846072">
    <w:abstractNumId w:val="50"/>
  </w:num>
  <w:num w:numId="10" w16cid:durableId="554901799">
    <w:abstractNumId w:val="28"/>
  </w:num>
  <w:num w:numId="11" w16cid:durableId="2125299466">
    <w:abstractNumId w:val="16"/>
  </w:num>
  <w:num w:numId="12" w16cid:durableId="1674064176">
    <w:abstractNumId w:val="19"/>
  </w:num>
  <w:num w:numId="13" w16cid:durableId="1231695794">
    <w:abstractNumId w:val="62"/>
  </w:num>
  <w:num w:numId="14" w16cid:durableId="1824734453">
    <w:abstractNumId w:val="47"/>
  </w:num>
  <w:num w:numId="15" w16cid:durableId="1380594623">
    <w:abstractNumId w:val="46"/>
  </w:num>
  <w:num w:numId="16" w16cid:durableId="1479103124">
    <w:abstractNumId w:val="54"/>
  </w:num>
  <w:num w:numId="17" w16cid:durableId="1313022176">
    <w:abstractNumId w:val="56"/>
  </w:num>
  <w:num w:numId="18" w16cid:durableId="1751732767">
    <w:abstractNumId w:val="35"/>
  </w:num>
  <w:num w:numId="19" w16cid:durableId="843017027">
    <w:abstractNumId w:val="21"/>
  </w:num>
  <w:num w:numId="20" w16cid:durableId="629435979">
    <w:abstractNumId w:val="14"/>
  </w:num>
  <w:num w:numId="21" w16cid:durableId="2111581403">
    <w:abstractNumId w:val="10"/>
  </w:num>
  <w:num w:numId="22" w16cid:durableId="295910265">
    <w:abstractNumId w:val="30"/>
  </w:num>
  <w:num w:numId="23" w16cid:durableId="1513571987">
    <w:abstractNumId w:val="1"/>
  </w:num>
  <w:num w:numId="24" w16cid:durableId="845753319">
    <w:abstractNumId w:val="2"/>
  </w:num>
  <w:num w:numId="25" w16cid:durableId="45375984">
    <w:abstractNumId w:val="32"/>
  </w:num>
  <w:num w:numId="26" w16cid:durableId="209609708">
    <w:abstractNumId w:val="42"/>
  </w:num>
  <w:num w:numId="27" w16cid:durableId="288364660">
    <w:abstractNumId w:val="44"/>
  </w:num>
  <w:num w:numId="28" w16cid:durableId="1605848338">
    <w:abstractNumId w:val="48"/>
  </w:num>
  <w:num w:numId="29" w16cid:durableId="1865895868">
    <w:abstractNumId w:val="72"/>
  </w:num>
  <w:num w:numId="30" w16cid:durableId="568152741">
    <w:abstractNumId w:val="58"/>
  </w:num>
  <w:num w:numId="31" w16cid:durableId="1273243786">
    <w:abstractNumId w:val="25"/>
  </w:num>
  <w:num w:numId="32" w16cid:durableId="2113816707">
    <w:abstractNumId w:val="40"/>
  </w:num>
  <w:num w:numId="33" w16cid:durableId="102506264">
    <w:abstractNumId w:val="66"/>
  </w:num>
  <w:num w:numId="34" w16cid:durableId="277026507">
    <w:abstractNumId w:val="53"/>
  </w:num>
  <w:num w:numId="35" w16cid:durableId="464591459">
    <w:abstractNumId w:val="39"/>
  </w:num>
  <w:num w:numId="36" w16cid:durableId="262224347">
    <w:abstractNumId w:val="63"/>
  </w:num>
  <w:num w:numId="37" w16cid:durableId="1053697263">
    <w:abstractNumId w:val="27"/>
  </w:num>
  <w:num w:numId="38" w16cid:durableId="549458145">
    <w:abstractNumId w:val="12"/>
  </w:num>
  <w:num w:numId="39" w16cid:durableId="221256982">
    <w:abstractNumId w:val="37"/>
  </w:num>
  <w:num w:numId="40" w16cid:durableId="1609503817">
    <w:abstractNumId w:val="0"/>
    <w:lvlOverride w:ilvl="0">
      <w:lvl w:ilvl="0">
        <w:start w:val="1"/>
        <w:numFmt w:val="bullet"/>
        <w:pStyle w:val="ImportWordListStyleDefinition16"/>
        <w:lvlText w:val=""/>
        <w:legacy w:legacy="1" w:legacySpace="0" w:legacyIndent="283"/>
        <w:lvlJc w:val="left"/>
        <w:pPr>
          <w:ind w:left="425" w:hanging="283"/>
        </w:pPr>
        <w:rPr>
          <w:rFonts w:ascii="Symbol" w:hAnsi="Symbol" w:hint="default"/>
        </w:rPr>
      </w:lvl>
    </w:lvlOverride>
  </w:num>
  <w:num w:numId="41" w16cid:durableId="1750809783">
    <w:abstractNumId w:val="23"/>
  </w:num>
  <w:num w:numId="42" w16cid:durableId="984090780">
    <w:abstractNumId w:val="9"/>
  </w:num>
  <w:num w:numId="43" w16cid:durableId="228148963">
    <w:abstractNumId w:val="15"/>
  </w:num>
  <w:num w:numId="44" w16cid:durableId="898517450">
    <w:abstractNumId w:val="57"/>
  </w:num>
  <w:num w:numId="45" w16cid:durableId="162666737">
    <w:abstractNumId w:val="17"/>
  </w:num>
  <w:num w:numId="46" w16cid:durableId="1601717250">
    <w:abstractNumId w:val="41"/>
  </w:num>
  <w:num w:numId="47" w16cid:durableId="267276748">
    <w:abstractNumId w:val="36"/>
  </w:num>
  <w:num w:numId="48" w16cid:durableId="138499823">
    <w:abstractNumId w:val="13"/>
  </w:num>
  <w:num w:numId="49" w16cid:durableId="759331045">
    <w:abstractNumId w:val="5"/>
  </w:num>
  <w:num w:numId="50" w16cid:durableId="2096197879">
    <w:abstractNumId w:val="67"/>
  </w:num>
  <w:num w:numId="51" w16cid:durableId="585647853">
    <w:abstractNumId w:val="18"/>
  </w:num>
  <w:num w:numId="52" w16cid:durableId="1550727122">
    <w:abstractNumId w:val="33"/>
  </w:num>
  <w:num w:numId="53" w16cid:durableId="964391675">
    <w:abstractNumId w:val="31"/>
  </w:num>
  <w:num w:numId="54" w16cid:durableId="1164513338">
    <w:abstractNumId w:val="22"/>
  </w:num>
  <w:num w:numId="55" w16cid:durableId="367415652">
    <w:abstractNumId w:val="8"/>
  </w:num>
  <w:num w:numId="56" w16cid:durableId="256059287">
    <w:abstractNumId w:val="7"/>
  </w:num>
  <w:num w:numId="57" w16cid:durableId="744642094">
    <w:abstractNumId w:val="26"/>
  </w:num>
  <w:num w:numId="58" w16cid:durableId="1663193492">
    <w:abstractNumId w:val="69"/>
  </w:num>
  <w:num w:numId="59" w16cid:durableId="60256202">
    <w:abstractNumId w:val="20"/>
  </w:num>
  <w:num w:numId="60" w16cid:durableId="787747776">
    <w:abstractNumId w:val="38"/>
  </w:num>
  <w:num w:numId="61" w16cid:durableId="1334916175">
    <w:abstractNumId w:val="65"/>
  </w:num>
  <w:num w:numId="62" w16cid:durableId="1621843188">
    <w:abstractNumId w:val="24"/>
  </w:num>
  <w:num w:numId="63" w16cid:durableId="1399480026">
    <w:abstractNumId w:val="55"/>
  </w:num>
  <w:num w:numId="64" w16cid:durableId="895431939">
    <w:abstractNumId w:val="64"/>
  </w:num>
  <w:num w:numId="65" w16cid:durableId="1549535736">
    <w:abstractNumId w:val="70"/>
  </w:num>
  <w:num w:numId="66" w16cid:durableId="4213356">
    <w:abstractNumId w:val="59"/>
  </w:num>
  <w:num w:numId="67" w16cid:durableId="1791971186">
    <w:abstractNumId w:val="3"/>
  </w:num>
  <w:num w:numId="68" w16cid:durableId="594284757">
    <w:abstractNumId w:val="4"/>
  </w:num>
  <w:num w:numId="69" w16cid:durableId="1722705419">
    <w:abstractNumId w:val="11"/>
  </w:num>
  <w:num w:numId="70" w16cid:durableId="1324549077">
    <w:abstractNumId w:val="68"/>
  </w:num>
  <w:num w:numId="71" w16cid:durableId="1955018593">
    <w:abstractNumId w:val="43"/>
  </w:num>
  <w:num w:numId="72" w16cid:durableId="821166271">
    <w:abstractNumId w:val="34"/>
  </w:num>
  <w:num w:numId="73" w16cid:durableId="62242234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6F"/>
    <w:rsid w:val="00010186"/>
    <w:rsid w:val="00020815"/>
    <w:rsid w:val="00020C8F"/>
    <w:rsid w:val="00027CDA"/>
    <w:rsid w:val="0003132C"/>
    <w:rsid w:val="00035076"/>
    <w:rsid w:val="00036075"/>
    <w:rsid w:val="00041F02"/>
    <w:rsid w:val="0005607B"/>
    <w:rsid w:val="00080441"/>
    <w:rsid w:val="00091042"/>
    <w:rsid w:val="00091530"/>
    <w:rsid w:val="000916A2"/>
    <w:rsid w:val="00095036"/>
    <w:rsid w:val="000A6080"/>
    <w:rsid w:val="000C607F"/>
    <w:rsid w:val="000D2889"/>
    <w:rsid w:val="000D70FD"/>
    <w:rsid w:val="000F0545"/>
    <w:rsid w:val="000F054F"/>
    <w:rsid w:val="000F46B4"/>
    <w:rsid w:val="000F6415"/>
    <w:rsid w:val="00157C15"/>
    <w:rsid w:val="001656D7"/>
    <w:rsid w:val="0017134F"/>
    <w:rsid w:val="001820AC"/>
    <w:rsid w:val="00191ACD"/>
    <w:rsid w:val="001A7713"/>
    <w:rsid w:val="001C1CD2"/>
    <w:rsid w:val="001C52BD"/>
    <w:rsid w:val="001D1B3A"/>
    <w:rsid w:val="0020096D"/>
    <w:rsid w:val="00212E2A"/>
    <w:rsid w:val="002152F6"/>
    <w:rsid w:val="0023151B"/>
    <w:rsid w:val="00234CB8"/>
    <w:rsid w:val="00251581"/>
    <w:rsid w:val="00253F18"/>
    <w:rsid w:val="00264278"/>
    <w:rsid w:val="00281351"/>
    <w:rsid w:val="00283AD7"/>
    <w:rsid w:val="002A29D9"/>
    <w:rsid w:val="002A334B"/>
    <w:rsid w:val="002A54A1"/>
    <w:rsid w:val="002B382E"/>
    <w:rsid w:val="002C051A"/>
    <w:rsid w:val="002C1D57"/>
    <w:rsid w:val="002C2524"/>
    <w:rsid w:val="002D5001"/>
    <w:rsid w:val="002D523C"/>
    <w:rsid w:val="002E4806"/>
    <w:rsid w:val="00332396"/>
    <w:rsid w:val="00333047"/>
    <w:rsid w:val="00345B15"/>
    <w:rsid w:val="00351857"/>
    <w:rsid w:val="00354080"/>
    <w:rsid w:val="00363C61"/>
    <w:rsid w:val="00365BCD"/>
    <w:rsid w:val="00377E3C"/>
    <w:rsid w:val="003952F8"/>
    <w:rsid w:val="003957E8"/>
    <w:rsid w:val="003A6D68"/>
    <w:rsid w:val="003A77DB"/>
    <w:rsid w:val="003C01DA"/>
    <w:rsid w:val="003C3D2E"/>
    <w:rsid w:val="003C6E68"/>
    <w:rsid w:val="003D3B81"/>
    <w:rsid w:val="003D75C1"/>
    <w:rsid w:val="003F6DF8"/>
    <w:rsid w:val="004027A7"/>
    <w:rsid w:val="00403080"/>
    <w:rsid w:val="0041604A"/>
    <w:rsid w:val="004213B6"/>
    <w:rsid w:val="004546A5"/>
    <w:rsid w:val="00461BA6"/>
    <w:rsid w:val="00461EDA"/>
    <w:rsid w:val="00465E75"/>
    <w:rsid w:val="0046790F"/>
    <w:rsid w:val="004A6445"/>
    <w:rsid w:val="004C364D"/>
    <w:rsid w:val="004C4153"/>
    <w:rsid w:val="004C7C99"/>
    <w:rsid w:val="004D625D"/>
    <w:rsid w:val="004E25DE"/>
    <w:rsid w:val="004E3472"/>
    <w:rsid w:val="004E350B"/>
    <w:rsid w:val="004F145C"/>
    <w:rsid w:val="004F1DEA"/>
    <w:rsid w:val="00500986"/>
    <w:rsid w:val="005263DD"/>
    <w:rsid w:val="005401B7"/>
    <w:rsid w:val="00541124"/>
    <w:rsid w:val="00543DA2"/>
    <w:rsid w:val="00546942"/>
    <w:rsid w:val="00547CB7"/>
    <w:rsid w:val="00552FEF"/>
    <w:rsid w:val="005732C7"/>
    <w:rsid w:val="00577297"/>
    <w:rsid w:val="00580EF8"/>
    <w:rsid w:val="00587FE5"/>
    <w:rsid w:val="00597FAC"/>
    <w:rsid w:val="005C261F"/>
    <w:rsid w:val="005C46C6"/>
    <w:rsid w:val="005D3DEE"/>
    <w:rsid w:val="005D66F4"/>
    <w:rsid w:val="00617885"/>
    <w:rsid w:val="00643553"/>
    <w:rsid w:val="00652405"/>
    <w:rsid w:val="00675F02"/>
    <w:rsid w:val="00684B3F"/>
    <w:rsid w:val="006B5720"/>
    <w:rsid w:val="00730388"/>
    <w:rsid w:val="00753A91"/>
    <w:rsid w:val="00774AE4"/>
    <w:rsid w:val="007A0DCD"/>
    <w:rsid w:val="007A5898"/>
    <w:rsid w:val="007A64F8"/>
    <w:rsid w:val="007B4D23"/>
    <w:rsid w:val="007C1D83"/>
    <w:rsid w:val="007D26F5"/>
    <w:rsid w:val="007D480F"/>
    <w:rsid w:val="007E20F7"/>
    <w:rsid w:val="007F0309"/>
    <w:rsid w:val="007F1955"/>
    <w:rsid w:val="00803F0F"/>
    <w:rsid w:val="00821726"/>
    <w:rsid w:val="00822ACA"/>
    <w:rsid w:val="0083060F"/>
    <w:rsid w:val="008314C2"/>
    <w:rsid w:val="00835D9F"/>
    <w:rsid w:val="00840465"/>
    <w:rsid w:val="00841CE5"/>
    <w:rsid w:val="00854DD9"/>
    <w:rsid w:val="00855AEE"/>
    <w:rsid w:val="00862238"/>
    <w:rsid w:val="00873FDD"/>
    <w:rsid w:val="00874FC4"/>
    <w:rsid w:val="00881868"/>
    <w:rsid w:val="00882DFD"/>
    <w:rsid w:val="008901E0"/>
    <w:rsid w:val="0089230A"/>
    <w:rsid w:val="008B0B1C"/>
    <w:rsid w:val="008B3E2A"/>
    <w:rsid w:val="008B6A39"/>
    <w:rsid w:val="008B7EC0"/>
    <w:rsid w:val="008C2AA5"/>
    <w:rsid w:val="008E61CB"/>
    <w:rsid w:val="008F6372"/>
    <w:rsid w:val="009000C9"/>
    <w:rsid w:val="00917393"/>
    <w:rsid w:val="00921E87"/>
    <w:rsid w:val="0094423F"/>
    <w:rsid w:val="0095030A"/>
    <w:rsid w:val="00952C1B"/>
    <w:rsid w:val="009736B1"/>
    <w:rsid w:val="009736B6"/>
    <w:rsid w:val="00992D38"/>
    <w:rsid w:val="00994184"/>
    <w:rsid w:val="0099530B"/>
    <w:rsid w:val="009C1DBB"/>
    <w:rsid w:val="009C7328"/>
    <w:rsid w:val="009D2ABC"/>
    <w:rsid w:val="009D7691"/>
    <w:rsid w:val="009E03DB"/>
    <w:rsid w:val="00A059E9"/>
    <w:rsid w:val="00A0683B"/>
    <w:rsid w:val="00A41AFF"/>
    <w:rsid w:val="00A51C6A"/>
    <w:rsid w:val="00A5289B"/>
    <w:rsid w:val="00A54E63"/>
    <w:rsid w:val="00A57A0E"/>
    <w:rsid w:val="00A636BD"/>
    <w:rsid w:val="00A73352"/>
    <w:rsid w:val="00A75E47"/>
    <w:rsid w:val="00A9339B"/>
    <w:rsid w:val="00A939A3"/>
    <w:rsid w:val="00AA267B"/>
    <w:rsid w:val="00AA7985"/>
    <w:rsid w:val="00AB4691"/>
    <w:rsid w:val="00AC381C"/>
    <w:rsid w:val="00AC5BA8"/>
    <w:rsid w:val="00AD6129"/>
    <w:rsid w:val="00AE42D6"/>
    <w:rsid w:val="00B125C0"/>
    <w:rsid w:val="00B12811"/>
    <w:rsid w:val="00B15A96"/>
    <w:rsid w:val="00B16A67"/>
    <w:rsid w:val="00B214B2"/>
    <w:rsid w:val="00B337BE"/>
    <w:rsid w:val="00B50CD1"/>
    <w:rsid w:val="00B537BC"/>
    <w:rsid w:val="00B54B2F"/>
    <w:rsid w:val="00B56D39"/>
    <w:rsid w:val="00B66803"/>
    <w:rsid w:val="00B758A9"/>
    <w:rsid w:val="00B9558F"/>
    <w:rsid w:val="00BA3CF9"/>
    <w:rsid w:val="00BF2F6F"/>
    <w:rsid w:val="00BF33F2"/>
    <w:rsid w:val="00C00565"/>
    <w:rsid w:val="00C04033"/>
    <w:rsid w:val="00C07C88"/>
    <w:rsid w:val="00C11102"/>
    <w:rsid w:val="00C171CB"/>
    <w:rsid w:val="00C27971"/>
    <w:rsid w:val="00C36074"/>
    <w:rsid w:val="00C41F9F"/>
    <w:rsid w:val="00C47451"/>
    <w:rsid w:val="00C6157A"/>
    <w:rsid w:val="00C65EAC"/>
    <w:rsid w:val="00C94FA4"/>
    <w:rsid w:val="00CB0F9C"/>
    <w:rsid w:val="00CC1C1E"/>
    <w:rsid w:val="00CD037A"/>
    <w:rsid w:val="00CD2D3F"/>
    <w:rsid w:val="00CE37D4"/>
    <w:rsid w:val="00CF007C"/>
    <w:rsid w:val="00D06394"/>
    <w:rsid w:val="00D16B6A"/>
    <w:rsid w:val="00D33642"/>
    <w:rsid w:val="00D354D8"/>
    <w:rsid w:val="00D41D4F"/>
    <w:rsid w:val="00D43AE7"/>
    <w:rsid w:val="00D53FE7"/>
    <w:rsid w:val="00D57E02"/>
    <w:rsid w:val="00D7391A"/>
    <w:rsid w:val="00D7793E"/>
    <w:rsid w:val="00D80F62"/>
    <w:rsid w:val="00D8441B"/>
    <w:rsid w:val="00DA1A47"/>
    <w:rsid w:val="00DC36FB"/>
    <w:rsid w:val="00DE6448"/>
    <w:rsid w:val="00DE750C"/>
    <w:rsid w:val="00DF0A27"/>
    <w:rsid w:val="00E06C07"/>
    <w:rsid w:val="00E11F55"/>
    <w:rsid w:val="00E12C93"/>
    <w:rsid w:val="00E20451"/>
    <w:rsid w:val="00E2166A"/>
    <w:rsid w:val="00E2209D"/>
    <w:rsid w:val="00E2629E"/>
    <w:rsid w:val="00E31492"/>
    <w:rsid w:val="00E84C5E"/>
    <w:rsid w:val="00E90CD7"/>
    <w:rsid w:val="00E93161"/>
    <w:rsid w:val="00EA2215"/>
    <w:rsid w:val="00EA5B4E"/>
    <w:rsid w:val="00EB2C52"/>
    <w:rsid w:val="00ED5AB1"/>
    <w:rsid w:val="00ED6795"/>
    <w:rsid w:val="00EF3C08"/>
    <w:rsid w:val="00EF7D6D"/>
    <w:rsid w:val="00F00A0F"/>
    <w:rsid w:val="00F34D00"/>
    <w:rsid w:val="00F4236F"/>
    <w:rsid w:val="00F51F8E"/>
    <w:rsid w:val="00F52C47"/>
    <w:rsid w:val="00F579E0"/>
    <w:rsid w:val="00F67977"/>
    <w:rsid w:val="00F954D6"/>
    <w:rsid w:val="00FA0A25"/>
    <w:rsid w:val="00FB0485"/>
    <w:rsid w:val="00FC1C3C"/>
    <w:rsid w:val="00FD195A"/>
    <w:rsid w:val="00FD6DDA"/>
    <w:rsid w:val="00FE6351"/>
    <w:rsid w:val="00FF5B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87775"/>
  <w15:chartTrackingRefBased/>
  <w15:docId w15:val="{DB67487B-4921-2C41-BEDE-624E7A00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54D8"/>
    <w:rPr>
      <w:sz w:val="24"/>
      <w:szCs w:val="24"/>
      <w:lang w:eastAsia="en-US"/>
    </w:rPr>
  </w:style>
  <w:style w:type="paragraph" w:styleId="Heading1">
    <w:name w:val="heading 1"/>
    <w:next w:val="Unknown0"/>
    <w:link w:val="Heading1Char"/>
    <w:qFormat/>
    <w:rsid w:val="00D354D8"/>
    <w:pPr>
      <w:keepNext/>
      <w:keepLines/>
      <w:spacing w:before="480"/>
      <w:outlineLvl w:val="0"/>
    </w:pPr>
    <w:rPr>
      <w:rFonts w:ascii="Helvetica" w:eastAsia="Arial Unicode MS" w:hAnsi="Helvetica"/>
      <w:b/>
      <w:color w:val="365F91"/>
      <w:sz w:val="28"/>
      <w:u w:color="365F91"/>
      <w:lang w:eastAsia="en-AU"/>
    </w:rPr>
  </w:style>
  <w:style w:type="paragraph" w:styleId="Heading2">
    <w:name w:val="heading 2"/>
    <w:next w:val="Body1"/>
    <w:link w:val="Heading2Char"/>
    <w:qFormat/>
    <w:rsid w:val="00D354D8"/>
    <w:pPr>
      <w:keepNext/>
      <w:keepLines/>
      <w:spacing w:before="200"/>
      <w:outlineLvl w:val="1"/>
    </w:pPr>
    <w:rPr>
      <w:rFonts w:ascii="Helvetica" w:eastAsia="Arial Unicode MS" w:hAnsi="Helvetica"/>
      <w:b/>
      <w:color w:val="4F81BD"/>
      <w:sz w:val="26"/>
      <w:u w:color="4F81BD"/>
      <w:lang w:eastAsia="en-AU"/>
    </w:rPr>
  </w:style>
  <w:style w:type="paragraph" w:styleId="Heading3">
    <w:name w:val="heading 3"/>
    <w:next w:val="Body1"/>
    <w:link w:val="Heading3Char"/>
    <w:qFormat/>
    <w:rsid w:val="00D354D8"/>
    <w:pPr>
      <w:keepNext/>
      <w:keepLines/>
      <w:spacing w:before="200"/>
      <w:outlineLvl w:val="2"/>
    </w:pPr>
    <w:rPr>
      <w:rFonts w:ascii="Helvetica" w:eastAsia="Arial Unicode MS" w:hAnsi="Helvetica"/>
      <w:b/>
      <w:color w:val="4F81BD"/>
      <w:sz w:val="22"/>
      <w:u w:color="4F81BD"/>
      <w:lang w:eastAsia="en-AU"/>
    </w:rPr>
  </w:style>
  <w:style w:type="paragraph" w:styleId="Heading4">
    <w:name w:val="heading 4"/>
    <w:basedOn w:val="Normal"/>
    <w:next w:val="Normal"/>
    <w:link w:val="Heading4Char"/>
    <w:qFormat/>
    <w:rsid w:val="00D354D8"/>
    <w:pPr>
      <w:keepNext/>
      <w:jc w:val="both"/>
      <w:outlineLvl w:val="3"/>
    </w:pPr>
    <w:rPr>
      <w:b/>
      <w:color w:val="FF00FF"/>
      <w:szCs w:val="20"/>
    </w:rPr>
  </w:style>
  <w:style w:type="paragraph" w:styleId="Heading5">
    <w:name w:val="heading 5"/>
    <w:basedOn w:val="Normal"/>
    <w:next w:val="Normal"/>
    <w:link w:val="Heading5Char"/>
    <w:qFormat/>
    <w:rsid w:val="00D354D8"/>
    <w:pPr>
      <w:keepNext/>
      <w:outlineLvl w:val="4"/>
    </w:pPr>
    <w:rPr>
      <w:b/>
      <w:color w:val="FF00FF"/>
      <w:szCs w:val="20"/>
    </w:rPr>
  </w:style>
  <w:style w:type="paragraph" w:styleId="Heading6">
    <w:name w:val="heading 6"/>
    <w:basedOn w:val="Normal"/>
    <w:next w:val="Normal"/>
    <w:link w:val="Heading6Char"/>
    <w:qFormat/>
    <w:rsid w:val="00D354D8"/>
    <w:pPr>
      <w:spacing w:before="240" w:after="60"/>
      <w:outlineLvl w:val="5"/>
    </w:pPr>
    <w:rPr>
      <w:b/>
      <w:bCs/>
    </w:rPr>
  </w:style>
  <w:style w:type="paragraph" w:styleId="Heading7">
    <w:name w:val="heading 7"/>
    <w:basedOn w:val="Normal"/>
    <w:next w:val="Normal"/>
    <w:link w:val="Heading7Char"/>
    <w:qFormat/>
    <w:rsid w:val="00D354D8"/>
    <w:pPr>
      <w:keepNext/>
      <w:jc w:val="both"/>
      <w:outlineLvl w:val="6"/>
    </w:pPr>
    <w:rPr>
      <w:b/>
      <w:color w:val="000000"/>
      <w:sz w:val="32"/>
      <w:szCs w:val="20"/>
    </w:rPr>
  </w:style>
  <w:style w:type="paragraph" w:styleId="Heading8">
    <w:name w:val="heading 8"/>
    <w:basedOn w:val="Normal"/>
    <w:next w:val="Normal"/>
    <w:link w:val="Heading8Char"/>
    <w:qFormat/>
    <w:rsid w:val="00D354D8"/>
    <w:pPr>
      <w:keepNext/>
      <w:jc w:val="both"/>
      <w:outlineLvl w:val="7"/>
    </w:pPr>
    <w:rPr>
      <w:b/>
      <w:color w:val="000000"/>
      <w:szCs w:val="20"/>
    </w:rPr>
  </w:style>
  <w:style w:type="character" w:default="1" w:styleId="DefaultParagraphFont">
    <w:name w:val="Default Paragraph Font"/>
    <w:uiPriority w:val="1"/>
    <w:semiHidden/>
    <w:unhideWhenUsed/>
    <w:rsid w:val="00D354D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54D8"/>
  </w:style>
  <w:style w:type="paragraph" w:styleId="Header">
    <w:name w:val="header"/>
    <w:basedOn w:val="Normal"/>
    <w:link w:val="HeaderChar"/>
    <w:rsid w:val="00D354D8"/>
    <w:pPr>
      <w:tabs>
        <w:tab w:val="center" w:pos="4320"/>
        <w:tab w:val="right" w:pos="8640"/>
      </w:tabs>
    </w:pPr>
  </w:style>
  <w:style w:type="paragraph" w:styleId="Footer">
    <w:name w:val="footer"/>
    <w:basedOn w:val="Normal"/>
    <w:link w:val="FooterChar"/>
    <w:rsid w:val="00D354D8"/>
    <w:pPr>
      <w:tabs>
        <w:tab w:val="center" w:pos="4320"/>
        <w:tab w:val="right" w:pos="8640"/>
      </w:tabs>
    </w:pPr>
  </w:style>
  <w:style w:type="character" w:styleId="PageNumber">
    <w:name w:val="page number"/>
    <w:basedOn w:val="DefaultParagraphFont"/>
    <w:rsid w:val="00D354D8"/>
  </w:style>
  <w:style w:type="paragraph" w:styleId="BalloonText">
    <w:name w:val="Balloon Text"/>
    <w:basedOn w:val="Normal"/>
    <w:link w:val="BalloonTextChar"/>
    <w:uiPriority w:val="99"/>
    <w:semiHidden/>
    <w:unhideWhenUsed/>
    <w:rsid w:val="00D354D8"/>
    <w:rPr>
      <w:rFonts w:ascii="Tahoma" w:hAnsi="Tahoma" w:cs="Tahoma"/>
      <w:sz w:val="16"/>
      <w:szCs w:val="16"/>
    </w:rPr>
  </w:style>
  <w:style w:type="character" w:customStyle="1" w:styleId="Heading1Char">
    <w:name w:val="Heading 1 Char"/>
    <w:link w:val="Heading1"/>
    <w:locked/>
    <w:rsid w:val="00D354D8"/>
    <w:rPr>
      <w:rFonts w:ascii="Helvetica" w:eastAsia="Arial Unicode MS" w:hAnsi="Helvetica"/>
      <w:b/>
      <w:color w:val="365F91"/>
      <w:sz w:val="28"/>
      <w:u w:color="365F91"/>
      <w:lang w:eastAsia="en-AU"/>
    </w:rPr>
  </w:style>
  <w:style w:type="character" w:customStyle="1" w:styleId="BalloonTextChar">
    <w:name w:val="Balloon Text Char"/>
    <w:link w:val="BalloonText"/>
    <w:uiPriority w:val="99"/>
    <w:semiHidden/>
    <w:locked/>
    <w:rsid w:val="00D354D8"/>
    <w:rPr>
      <w:rFonts w:ascii="Tahoma" w:hAnsi="Tahoma" w:cs="Tahoma"/>
      <w:sz w:val="16"/>
      <w:szCs w:val="16"/>
      <w:lang w:eastAsia="en-US"/>
    </w:rPr>
  </w:style>
  <w:style w:type="paragraph" w:styleId="HTMLPreformatted">
    <w:name w:val="HTML Preformatted"/>
    <w:basedOn w:val="Normal"/>
    <w:link w:val="HTMLPreformattedChar"/>
    <w:uiPriority w:val="99"/>
    <w:unhideWhenUsed/>
    <w:rsid w:val="00D354D8"/>
    <w:rPr>
      <w:rFonts w:ascii="Consolas" w:hAnsi="Consolas" w:cs="Consolas"/>
      <w:sz w:val="20"/>
      <w:szCs w:val="20"/>
    </w:rPr>
  </w:style>
  <w:style w:type="character" w:customStyle="1" w:styleId="HTMLPreformattedChar">
    <w:name w:val="HTML Preformatted Char"/>
    <w:basedOn w:val="DefaultParagraphFont"/>
    <w:link w:val="HTMLPreformatted"/>
    <w:uiPriority w:val="99"/>
    <w:locked/>
    <w:rsid w:val="00D354D8"/>
    <w:rPr>
      <w:rFonts w:ascii="Consolas" w:hAnsi="Consolas" w:cs="Consolas"/>
      <w:lang w:eastAsia="en-US"/>
    </w:rPr>
  </w:style>
  <w:style w:type="paragraph" w:customStyle="1" w:styleId="paragraph">
    <w:name w:val="paragraph"/>
    <w:aliases w:val="a"/>
    <w:rsid w:val="00E11F55"/>
    <w:pPr>
      <w:tabs>
        <w:tab w:val="right" w:pos="1531"/>
      </w:tabs>
      <w:spacing w:before="40"/>
      <w:ind w:left="1644" w:hanging="1644"/>
    </w:pPr>
    <w:rPr>
      <w:sz w:val="22"/>
      <w:szCs w:val="24"/>
      <w:lang w:eastAsia="en-AU"/>
    </w:rPr>
  </w:style>
  <w:style w:type="paragraph" w:customStyle="1" w:styleId="paragraphsub">
    <w:name w:val="paragraph(sub)"/>
    <w:aliases w:val="aa"/>
    <w:basedOn w:val="paragraph"/>
    <w:rsid w:val="00E11F55"/>
    <w:pPr>
      <w:tabs>
        <w:tab w:val="clear" w:pos="1531"/>
        <w:tab w:val="right" w:pos="1985"/>
      </w:tabs>
      <w:ind w:left="2098" w:hanging="2098"/>
    </w:pPr>
  </w:style>
  <w:style w:type="table" w:styleId="TableGrid">
    <w:name w:val="Table Grid"/>
    <w:basedOn w:val="TableNormal"/>
    <w:uiPriority w:val="59"/>
    <w:rsid w:val="00D354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D354D8"/>
    <w:rPr>
      <w:rFonts w:ascii="Courier New" w:hAnsi="Courier New" w:cs="Courier New"/>
      <w:sz w:val="20"/>
      <w:szCs w:val="20"/>
    </w:rPr>
  </w:style>
  <w:style w:type="character" w:customStyle="1" w:styleId="PlainTextChar">
    <w:name w:val="Plain Text Char"/>
    <w:link w:val="PlainText"/>
    <w:locked/>
    <w:rsid w:val="00D354D8"/>
    <w:rPr>
      <w:rFonts w:ascii="Courier New" w:hAnsi="Courier New" w:cs="Courier New"/>
      <w:lang w:eastAsia="en-US"/>
    </w:rPr>
  </w:style>
  <w:style w:type="paragraph" w:styleId="NormalWeb">
    <w:name w:val="Normal (Web)"/>
    <w:basedOn w:val="Normal"/>
    <w:uiPriority w:val="99"/>
    <w:unhideWhenUsed/>
    <w:rsid w:val="00D354D8"/>
    <w:pPr>
      <w:spacing w:before="100" w:beforeAutospacing="1" w:after="100" w:afterAutospacing="1"/>
    </w:pPr>
    <w:rPr>
      <w:lang w:eastAsia="en-AU"/>
    </w:rPr>
  </w:style>
  <w:style w:type="character" w:styleId="FootnoteReference">
    <w:name w:val="footnote reference"/>
    <w:semiHidden/>
    <w:rsid w:val="00E11F55"/>
    <w:rPr>
      <w:rFonts w:cs="Times New Roman"/>
      <w:sz w:val="16"/>
      <w:vertAlign w:val="superscript"/>
    </w:rPr>
  </w:style>
  <w:style w:type="paragraph" w:styleId="FootnoteText">
    <w:name w:val="footnote text"/>
    <w:basedOn w:val="Normal"/>
    <w:link w:val="FootnoteTextChar1"/>
    <w:semiHidden/>
    <w:rsid w:val="00E11F55"/>
    <w:pPr>
      <w:spacing w:before="200"/>
      <w:ind w:left="720" w:hanging="720"/>
    </w:pPr>
    <w:rPr>
      <w:rFonts w:ascii="Arial" w:eastAsia="SimSun" w:hAnsi="Arial"/>
      <w:sz w:val="16"/>
      <w:szCs w:val="20"/>
      <w:lang w:eastAsia="zh-CN"/>
    </w:rPr>
  </w:style>
  <w:style w:type="character" w:customStyle="1" w:styleId="FootnoteTextChar1">
    <w:name w:val="Footnote Text Char1"/>
    <w:link w:val="FootnoteText"/>
    <w:semiHidden/>
    <w:locked/>
    <w:rsid w:val="00E11F55"/>
    <w:rPr>
      <w:rFonts w:ascii="Arial" w:eastAsia="SimSun" w:hAnsi="Arial"/>
      <w:sz w:val="16"/>
      <w:lang w:val="en-AU" w:eastAsia="zh-CN" w:bidi="ar-SA"/>
    </w:rPr>
  </w:style>
  <w:style w:type="character" w:styleId="Hyperlink">
    <w:name w:val="Hyperlink"/>
    <w:uiPriority w:val="99"/>
    <w:unhideWhenUsed/>
    <w:rsid w:val="00D354D8"/>
    <w:rPr>
      <w:color w:val="1A5DBE"/>
      <w:u w:val="single"/>
    </w:rPr>
  </w:style>
  <w:style w:type="character" w:styleId="Emphasis">
    <w:name w:val="Emphasis"/>
    <w:qFormat/>
    <w:rsid w:val="00D354D8"/>
    <w:rPr>
      <w:i/>
      <w:iCs/>
    </w:rPr>
  </w:style>
  <w:style w:type="character" w:customStyle="1" w:styleId="l-leftover">
    <w:name w:val="l-leftover"/>
    <w:rsid w:val="00E11F55"/>
    <w:rPr>
      <w:rFonts w:cs="Times New Roman"/>
    </w:rPr>
  </w:style>
  <w:style w:type="character" w:customStyle="1" w:styleId="l-normaldigitafter">
    <w:name w:val="l-normaldigitafter"/>
    <w:rsid w:val="00E11F55"/>
    <w:rPr>
      <w:rFonts w:cs="Times New Roman"/>
    </w:rPr>
  </w:style>
  <w:style w:type="character" w:customStyle="1" w:styleId="unknowntag">
    <w:name w:val="unknowntag"/>
    <w:rsid w:val="00E11F55"/>
    <w:rPr>
      <w:rFonts w:cs="Times New Roman"/>
    </w:rPr>
  </w:style>
  <w:style w:type="paragraph" w:styleId="TOCHeading">
    <w:name w:val="TOC Heading"/>
    <w:basedOn w:val="Heading1"/>
    <w:next w:val="Normal"/>
    <w:qFormat/>
    <w:rsid w:val="00E11F55"/>
    <w:pPr>
      <w:spacing w:line="276" w:lineRule="auto"/>
      <w:outlineLvl w:val="9"/>
    </w:pPr>
    <w:rPr>
      <w:rFonts w:ascii="Cambria" w:hAnsi="Cambria"/>
      <w:szCs w:val="28"/>
    </w:rPr>
  </w:style>
  <w:style w:type="character" w:customStyle="1" w:styleId="HeaderChar">
    <w:name w:val="Header Char"/>
    <w:link w:val="Header"/>
    <w:locked/>
    <w:rsid w:val="00D354D8"/>
    <w:rPr>
      <w:sz w:val="24"/>
      <w:szCs w:val="24"/>
      <w:lang w:eastAsia="en-US"/>
    </w:rPr>
  </w:style>
  <w:style w:type="character" w:customStyle="1" w:styleId="FooterChar">
    <w:name w:val="Footer Char"/>
    <w:link w:val="Footer"/>
    <w:locked/>
    <w:rsid w:val="00D354D8"/>
    <w:rPr>
      <w:sz w:val="24"/>
      <w:szCs w:val="24"/>
      <w:lang w:eastAsia="en-US"/>
    </w:rPr>
  </w:style>
  <w:style w:type="numbering" w:customStyle="1" w:styleId="Style2">
    <w:name w:val="Style2"/>
    <w:rsid w:val="00E11F55"/>
    <w:pPr>
      <w:numPr>
        <w:numId w:val="2"/>
      </w:numPr>
    </w:pPr>
  </w:style>
  <w:style w:type="numbering" w:customStyle="1" w:styleId="Style1">
    <w:name w:val="Style1"/>
    <w:rsid w:val="00E11F55"/>
    <w:pPr>
      <w:numPr>
        <w:numId w:val="1"/>
      </w:numPr>
    </w:pPr>
  </w:style>
  <w:style w:type="character" w:styleId="Strong">
    <w:name w:val="Strong"/>
    <w:qFormat/>
    <w:rsid w:val="00E11F55"/>
    <w:rPr>
      <w:b/>
      <w:bCs/>
    </w:rPr>
  </w:style>
  <w:style w:type="character" w:customStyle="1" w:styleId="fieldlabel">
    <w:name w:val="fieldlabel"/>
    <w:basedOn w:val="DefaultParagraphFont"/>
    <w:rsid w:val="00E11F55"/>
  </w:style>
  <w:style w:type="character" w:customStyle="1" w:styleId="FootnoteTextChar">
    <w:name w:val="Footnote Text Char"/>
    <w:rsid w:val="00E11F55"/>
    <w:rPr>
      <w:rFonts w:ascii="Helvetica" w:hAnsi="Helvetica"/>
      <w:sz w:val="18"/>
      <w:lang w:val="en-US" w:eastAsia="en-US" w:bidi="ar-SA"/>
    </w:rPr>
  </w:style>
  <w:style w:type="paragraph" w:styleId="BodyTextIndent">
    <w:name w:val="Body Text Indent"/>
    <w:basedOn w:val="Normal"/>
    <w:rsid w:val="00E11F55"/>
    <w:pPr>
      <w:tabs>
        <w:tab w:val="left" w:pos="-720"/>
      </w:tabs>
      <w:ind w:left="567" w:hanging="567"/>
      <w:jc w:val="both"/>
    </w:pPr>
    <w:rPr>
      <w:sz w:val="22"/>
      <w:szCs w:val="20"/>
      <w:lang w:eastAsia="en-AU"/>
    </w:rPr>
  </w:style>
  <w:style w:type="paragraph" w:customStyle="1" w:styleId="Level1">
    <w:name w:val="Level 1."/>
    <w:next w:val="Normal"/>
    <w:rsid w:val="00E11F55"/>
    <w:pPr>
      <w:numPr>
        <w:numId w:val="4"/>
      </w:numPr>
      <w:spacing w:before="240"/>
      <w:outlineLvl w:val="0"/>
    </w:pPr>
    <w:rPr>
      <w:rFonts w:eastAsia="SimSun"/>
      <w:sz w:val="24"/>
      <w:lang w:eastAsia="en-AU"/>
    </w:rPr>
  </w:style>
  <w:style w:type="paragraph" w:customStyle="1" w:styleId="Level11">
    <w:name w:val="Level 1.1"/>
    <w:next w:val="Normal"/>
    <w:rsid w:val="00E11F55"/>
    <w:pPr>
      <w:numPr>
        <w:ilvl w:val="1"/>
        <w:numId w:val="4"/>
      </w:numPr>
      <w:spacing w:before="240"/>
      <w:outlineLvl w:val="1"/>
    </w:pPr>
    <w:rPr>
      <w:rFonts w:eastAsia="SimSun"/>
      <w:sz w:val="24"/>
      <w:lang w:eastAsia="en-AU"/>
    </w:rPr>
  </w:style>
  <w:style w:type="paragraph" w:customStyle="1" w:styleId="Levela">
    <w:name w:val="Level (a)"/>
    <w:next w:val="Levelafo"/>
    <w:rsid w:val="00E11F55"/>
    <w:pPr>
      <w:numPr>
        <w:ilvl w:val="2"/>
        <w:numId w:val="4"/>
      </w:numPr>
      <w:spacing w:before="240"/>
      <w:outlineLvl w:val="2"/>
    </w:pPr>
    <w:rPr>
      <w:rFonts w:eastAsia="SimSun"/>
      <w:sz w:val="24"/>
      <w:lang w:eastAsia="en-AU"/>
    </w:rPr>
  </w:style>
  <w:style w:type="numbering" w:customStyle="1" w:styleId="Style3">
    <w:name w:val="Style3"/>
    <w:rsid w:val="00E11F55"/>
    <w:pPr>
      <w:numPr>
        <w:numId w:val="3"/>
      </w:numPr>
    </w:pPr>
  </w:style>
  <w:style w:type="paragraph" w:customStyle="1" w:styleId="Levelafo">
    <w:name w:val="Level (a)fo"/>
    <w:basedOn w:val="Normal"/>
    <w:rsid w:val="00E11F55"/>
    <w:pPr>
      <w:spacing w:before="240"/>
      <w:ind w:left="1440"/>
    </w:pPr>
    <w:rPr>
      <w:rFonts w:eastAsia="SimSun"/>
      <w:lang w:eastAsia="zh-CN"/>
    </w:rPr>
  </w:style>
  <w:style w:type="paragraph" w:customStyle="1" w:styleId="Leveli">
    <w:name w:val="Level (i)"/>
    <w:next w:val="Normal"/>
    <w:rsid w:val="00E11F55"/>
    <w:pPr>
      <w:numPr>
        <w:ilvl w:val="3"/>
        <w:numId w:val="4"/>
      </w:numPr>
      <w:spacing w:before="240"/>
      <w:outlineLvl w:val="3"/>
    </w:pPr>
    <w:rPr>
      <w:rFonts w:eastAsia="SimSun"/>
      <w:sz w:val="24"/>
      <w:lang w:eastAsia="en-AU"/>
    </w:rPr>
  </w:style>
  <w:style w:type="paragraph" w:customStyle="1" w:styleId="LevelA0">
    <w:name w:val="Level(A)"/>
    <w:next w:val="Normal"/>
    <w:rsid w:val="00E11F55"/>
    <w:pPr>
      <w:numPr>
        <w:ilvl w:val="4"/>
        <w:numId w:val="4"/>
      </w:numPr>
      <w:spacing w:before="240"/>
      <w:outlineLvl w:val="4"/>
    </w:pPr>
    <w:rPr>
      <w:rFonts w:eastAsia="SimSun"/>
      <w:sz w:val="24"/>
      <w:lang w:eastAsia="en-AU"/>
    </w:rPr>
  </w:style>
  <w:style w:type="paragraph" w:customStyle="1" w:styleId="LevelI0">
    <w:name w:val="Level(I)"/>
    <w:next w:val="Normal"/>
    <w:rsid w:val="00E11F55"/>
    <w:pPr>
      <w:numPr>
        <w:ilvl w:val="5"/>
        <w:numId w:val="4"/>
      </w:numPr>
      <w:spacing w:before="240"/>
      <w:outlineLvl w:val="5"/>
    </w:pPr>
    <w:rPr>
      <w:rFonts w:eastAsia="SimSun"/>
      <w:sz w:val="24"/>
      <w:lang w:eastAsia="en-AU"/>
    </w:rPr>
  </w:style>
  <w:style w:type="paragraph" w:customStyle="1" w:styleId="Level11fo">
    <w:name w:val="Level 1.1fo"/>
    <w:basedOn w:val="Normal"/>
    <w:rsid w:val="00E11F55"/>
    <w:pPr>
      <w:spacing w:before="240"/>
      <w:ind w:left="720"/>
    </w:pPr>
    <w:rPr>
      <w:szCs w:val="20"/>
      <w:lang w:eastAsia="zh-CN"/>
    </w:rPr>
  </w:style>
  <w:style w:type="paragraph" w:customStyle="1" w:styleId="Level1fo">
    <w:name w:val="Level 1.fo"/>
    <w:basedOn w:val="Normal"/>
    <w:rsid w:val="00E11F55"/>
    <w:pPr>
      <w:spacing w:before="240"/>
      <w:ind w:left="720"/>
    </w:pPr>
    <w:rPr>
      <w:szCs w:val="20"/>
      <w:lang w:eastAsia="zh-CN"/>
    </w:rPr>
  </w:style>
  <w:style w:type="character" w:customStyle="1" w:styleId="CharPartNo">
    <w:name w:val="CharPartNo"/>
    <w:rsid w:val="00E11F55"/>
    <w:rPr>
      <w:sz w:val="20"/>
    </w:rPr>
  </w:style>
  <w:style w:type="paragraph" w:customStyle="1" w:styleId="levelafo0">
    <w:name w:val="levelafo"/>
    <w:basedOn w:val="Normal"/>
    <w:rsid w:val="00E11F55"/>
    <w:pPr>
      <w:spacing w:before="100" w:beforeAutospacing="1" w:after="100" w:afterAutospacing="1"/>
    </w:pPr>
    <w:rPr>
      <w:lang w:eastAsia="en-AU"/>
    </w:rPr>
  </w:style>
  <w:style w:type="paragraph" w:styleId="BodyText2">
    <w:name w:val="Body Text 2"/>
    <w:basedOn w:val="Normal"/>
    <w:link w:val="BodyText2Char"/>
    <w:rsid w:val="00D354D8"/>
    <w:pPr>
      <w:jc w:val="both"/>
    </w:pPr>
    <w:rPr>
      <w:color w:val="000000"/>
      <w:sz w:val="20"/>
      <w:szCs w:val="20"/>
    </w:rPr>
  </w:style>
  <w:style w:type="numbering" w:styleId="111111">
    <w:name w:val="Outline List 2"/>
    <w:basedOn w:val="NoList"/>
    <w:rsid w:val="00E11F55"/>
  </w:style>
  <w:style w:type="character" w:styleId="CommentReference">
    <w:name w:val="annotation reference"/>
    <w:uiPriority w:val="99"/>
    <w:unhideWhenUsed/>
    <w:rsid w:val="00D354D8"/>
    <w:rPr>
      <w:sz w:val="16"/>
      <w:szCs w:val="16"/>
    </w:rPr>
  </w:style>
  <w:style w:type="paragraph" w:styleId="CommentText">
    <w:name w:val="annotation text"/>
    <w:basedOn w:val="Normal"/>
    <w:link w:val="CommentTextChar"/>
    <w:uiPriority w:val="99"/>
    <w:unhideWhenUsed/>
    <w:rsid w:val="00D354D8"/>
    <w:rPr>
      <w:sz w:val="20"/>
      <w:szCs w:val="20"/>
    </w:rPr>
  </w:style>
  <w:style w:type="character" w:customStyle="1" w:styleId="CommentTextChar">
    <w:name w:val="Comment Text Char"/>
    <w:link w:val="CommentText"/>
    <w:uiPriority w:val="99"/>
    <w:rsid w:val="00D354D8"/>
    <w:rPr>
      <w:lang w:eastAsia="en-US"/>
    </w:rPr>
  </w:style>
  <w:style w:type="paragraph" w:styleId="CommentSubject">
    <w:name w:val="annotation subject"/>
    <w:basedOn w:val="CommentText"/>
    <w:next w:val="CommentText"/>
    <w:link w:val="CommentSubjectChar"/>
    <w:uiPriority w:val="99"/>
    <w:unhideWhenUsed/>
    <w:rsid w:val="00D354D8"/>
    <w:rPr>
      <w:b/>
      <w:bCs/>
    </w:rPr>
  </w:style>
  <w:style w:type="character" w:customStyle="1" w:styleId="CommentSubjectChar">
    <w:name w:val="Comment Subject Char"/>
    <w:link w:val="CommentSubject"/>
    <w:uiPriority w:val="99"/>
    <w:rsid w:val="00D354D8"/>
    <w:rPr>
      <w:b/>
      <w:bCs/>
      <w:lang w:eastAsia="en-US"/>
    </w:rPr>
  </w:style>
  <w:style w:type="paragraph" w:styleId="Title">
    <w:name w:val="Title"/>
    <w:basedOn w:val="Normal"/>
    <w:next w:val="Normal"/>
    <w:link w:val="TitleChar"/>
    <w:uiPriority w:val="10"/>
    <w:qFormat/>
    <w:rsid w:val="00A41AFF"/>
    <w:pPr>
      <w:contextualSpacing/>
    </w:pPr>
    <w:rPr>
      <w:rFonts w:ascii="Calibri Light" w:hAnsi="Calibri Light"/>
      <w:spacing w:val="-10"/>
      <w:kern w:val="28"/>
      <w:sz w:val="56"/>
      <w:szCs w:val="56"/>
    </w:rPr>
  </w:style>
  <w:style w:type="character" w:customStyle="1" w:styleId="TitleChar">
    <w:name w:val="Title Char"/>
    <w:link w:val="Title"/>
    <w:uiPriority w:val="10"/>
    <w:rsid w:val="00A41AFF"/>
    <w:rPr>
      <w:rFonts w:ascii="Calibri Light" w:hAnsi="Calibri Light"/>
      <w:spacing w:val="-10"/>
      <w:kern w:val="28"/>
      <w:sz w:val="56"/>
      <w:szCs w:val="56"/>
      <w:lang w:eastAsia="en-US"/>
    </w:rPr>
  </w:style>
  <w:style w:type="character" w:customStyle="1" w:styleId="Heading2Char">
    <w:name w:val="Heading 2 Char"/>
    <w:link w:val="Heading2"/>
    <w:rsid w:val="00D354D8"/>
    <w:rPr>
      <w:rFonts w:ascii="Helvetica" w:eastAsia="Arial Unicode MS" w:hAnsi="Helvetica"/>
      <w:b/>
      <w:color w:val="4F81BD"/>
      <w:sz w:val="26"/>
      <w:u w:color="4F81BD"/>
      <w:lang w:eastAsia="en-AU"/>
    </w:rPr>
  </w:style>
  <w:style w:type="character" w:customStyle="1" w:styleId="Heading3Char">
    <w:name w:val="Heading 3 Char"/>
    <w:link w:val="Heading3"/>
    <w:rsid w:val="00D354D8"/>
    <w:rPr>
      <w:rFonts w:ascii="Helvetica" w:eastAsia="Arial Unicode MS" w:hAnsi="Helvetica"/>
      <w:b/>
      <w:color w:val="4F81BD"/>
      <w:sz w:val="22"/>
      <w:u w:color="4F81BD"/>
      <w:lang w:eastAsia="en-AU"/>
    </w:rPr>
  </w:style>
  <w:style w:type="paragraph" w:styleId="ListParagraph">
    <w:name w:val="List Paragraph"/>
    <w:basedOn w:val="Normal"/>
    <w:uiPriority w:val="34"/>
    <w:qFormat/>
    <w:rsid w:val="00D354D8"/>
    <w:pPr>
      <w:ind w:left="720"/>
    </w:pPr>
    <w:rPr>
      <w:sz w:val="20"/>
      <w:szCs w:val="20"/>
    </w:rPr>
  </w:style>
  <w:style w:type="character" w:customStyle="1" w:styleId="italic1">
    <w:name w:val="italic1"/>
    <w:rsid w:val="00D354D8"/>
    <w:rPr>
      <w:i/>
      <w:iCs/>
    </w:rPr>
  </w:style>
  <w:style w:type="paragraph" w:customStyle="1" w:styleId="dateline">
    <w:name w:val="dateline"/>
    <w:basedOn w:val="Normal"/>
    <w:rsid w:val="00D354D8"/>
    <w:pPr>
      <w:spacing w:before="100" w:beforeAutospacing="1" w:after="100" w:afterAutospacing="1"/>
    </w:pPr>
    <w:rPr>
      <w:lang w:eastAsia="en-AU"/>
    </w:rPr>
  </w:style>
  <w:style w:type="paragraph" w:customStyle="1" w:styleId="Basic">
    <w:name w:val="Basic"/>
    <w:basedOn w:val="Normal"/>
    <w:rsid w:val="00D354D8"/>
    <w:pPr>
      <w:widowControl w:val="0"/>
      <w:spacing w:line="360" w:lineRule="atLeast"/>
      <w:ind w:firstLine="284"/>
      <w:jc w:val="both"/>
    </w:pPr>
    <w:rPr>
      <w:szCs w:val="20"/>
      <w:lang w:val="fi-FI"/>
    </w:rPr>
  </w:style>
  <w:style w:type="paragraph" w:customStyle="1" w:styleId="Unknown0">
    <w:name w:val="Unknown 0"/>
    <w:semiHidden/>
    <w:rsid w:val="00D354D8"/>
    <w:pPr>
      <w:spacing w:after="200" w:line="276" w:lineRule="auto"/>
      <w:outlineLvl w:val="0"/>
    </w:pPr>
    <w:rPr>
      <w:rFonts w:ascii="Helvetica" w:eastAsia="Arial Unicode MS" w:hAnsi="Helvetica"/>
      <w:color w:val="000000"/>
      <w:sz w:val="22"/>
      <w:u w:color="000000"/>
      <w:lang w:eastAsia="en-AU"/>
    </w:rPr>
  </w:style>
  <w:style w:type="paragraph" w:customStyle="1" w:styleId="Body1">
    <w:name w:val="Body 1"/>
    <w:rsid w:val="00D354D8"/>
    <w:pPr>
      <w:spacing w:after="200" w:line="276" w:lineRule="auto"/>
      <w:outlineLvl w:val="0"/>
    </w:pPr>
    <w:rPr>
      <w:rFonts w:ascii="Helvetica" w:eastAsia="Arial Unicode MS" w:hAnsi="Helvetica"/>
      <w:color w:val="000000"/>
      <w:sz w:val="22"/>
      <w:u w:color="000000"/>
      <w:lang w:eastAsia="en-AU"/>
    </w:rPr>
  </w:style>
  <w:style w:type="paragraph" w:customStyle="1" w:styleId="List1">
    <w:name w:val="List 1"/>
    <w:basedOn w:val="ImportWordListStyleDefinition16"/>
    <w:semiHidden/>
    <w:rsid w:val="00D354D8"/>
    <w:pPr>
      <w:numPr>
        <w:numId w:val="39"/>
      </w:numPr>
    </w:pPr>
  </w:style>
  <w:style w:type="paragraph" w:customStyle="1" w:styleId="ImportWordListStyleDefinition16">
    <w:name w:val="Import Word List Style Definition 16"/>
    <w:rsid w:val="00D354D8"/>
    <w:pPr>
      <w:numPr>
        <w:numId w:val="40"/>
      </w:numPr>
    </w:pPr>
    <w:rPr>
      <w:lang w:eastAsia="en-AU"/>
    </w:rPr>
  </w:style>
  <w:style w:type="paragraph" w:customStyle="1" w:styleId="List21">
    <w:name w:val="List 21"/>
    <w:basedOn w:val="ImportWordListStyleDefinition0"/>
    <w:semiHidden/>
    <w:rsid w:val="00D354D8"/>
    <w:pPr>
      <w:numPr>
        <w:numId w:val="41"/>
      </w:numPr>
    </w:pPr>
  </w:style>
  <w:style w:type="paragraph" w:customStyle="1" w:styleId="ImportWordListStyleDefinition0">
    <w:name w:val="Import Word List Style Definition 0"/>
    <w:rsid w:val="00D354D8"/>
    <w:pPr>
      <w:numPr>
        <w:numId w:val="42"/>
      </w:numPr>
    </w:pPr>
    <w:rPr>
      <w:lang w:eastAsia="en-AU"/>
    </w:rPr>
  </w:style>
  <w:style w:type="paragraph" w:customStyle="1" w:styleId="List31">
    <w:name w:val="List 31"/>
    <w:basedOn w:val="Lettered"/>
    <w:semiHidden/>
    <w:rsid w:val="00D354D8"/>
    <w:pPr>
      <w:numPr>
        <w:numId w:val="43"/>
      </w:numPr>
    </w:pPr>
  </w:style>
  <w:style w:type="paragraph" w:customStyle="1" w:styleId="Lettered">
    <w:name w:val="Lettered"/>
    <w:rsid w:val="00D354D8"/>
    <w:pPr>
      <w:numPr>
        <w:numId w:val="44"/>
      </w:numPr>
    </w:pPr>
    <w:rPr>
      <w:lang w:eastAsia="en-AU"/>
    </w:rPr>
  </w:style>
  <w:style w:type="paragraph" w:customStyle="1" w:styleId="List41">
    <w:name w:val="List 41"/>
    <w:basedOn w:val="ImportWordListStyleDefinition12"/>
    <w:semiHidden/>
    <w:rsid w:val="00D354D8"/>
    <w:pPr>
      <w:numPr>
        <w:numId w:val="48"/>
      </w:numPr>
    </w:pPr>
  </w:style>
  <w:style w:type="paragraph" w:customStyle="1" w:styleId="ImportWordListStyleDefinition12">
    <w:name w:val="Import Word List Style Definition 12"/>
    <w:rsid w:val="00D354D8"/>
    <w:pPr>
      <w:numPr>
        <w:numId w:val="49"/>
      </w:numPr>
    </w:pPr>
    <w:rPr>
      <w:lang w:eastAsia="en-AU"/>
    </w:rPr>
  </w:style>
  <w:style w:type="paragraph" w:customStyle="1" w:styleId="Chapterhead">
    <w:name w:val="&amp;Chapter head"/>
    <w:basedOn w:val="Normal"/>
    <w:qFormat/>
    <w:rsid w:val="00D354D8"/>
    <w:pPr>
      <w:spacing w:before="240" w:line="360" w:lineRule="auto"/>
    </w:pPr>
    <w:rPr>
      <w:rFonts w:ascii="Arial" w:hAnsi="Arial"/>
      <w:b/>
      <w:bCs/>
      <w:color w:val="FE195A"/>
      <w:sz w:val="40"/>
      <w:szCs w:val="40"/>
    </w:rPr>
  </w:style>
  <w:style w:type="paragraph" w:customStyle="1" w:styleId="Ahead">
    <w:name w:val="&amp;A head"/>
    <w:basedOn w:val="Normal"/>
    <w:qFormat/>
    <w:rsid w:val="00D354D8"/>
    <w:pPr>
      <w:keepNext/>
      <w:spacing w:before="240" w:line="360" w:lineRule="auto"/>
    </w:pPr>
    <w:rPr>
      <w:rFonts w:ascii="Arial" w:hAnsi="Arial" w:cs="Arial"/>
      <w:b/>
      <w:bCs/>
      <w:color w:val="1A5DBE"/>
      <w:sz w:val="32"/>
      <w:szCs w:val="32"/>
    </w:rPr>
  </w:style>
  <w:style w:type="paragraph" w:customStyle="1" w:styleId="Parafo">
    <w:name w:val="&amp;Para f/o"/>
    <w:basedOn w:val="Normal"/>
    <w:qFormat/>
    <w:rsid w:val="00D354D8"/>
    <w:pPr>
      <w:spacing w:line="360" w:lineRule="auto"/>
    </w:pPr>
  </w:style>
  <w:style w:type="paragraph" w:customStyle="1" w:styleId="Bulletlist1">
    <w:name w:val="&amp;Bullet list 1"/>
    <w:basedOn w:val="Normal"/>
    <w:qFormat/>
    <w:rsid w:val="00D354D8"/>
    <w:pPr>
      <w:numPr>
        <w:numId w:val="20"/>
      </w:numPr>
      <w:spacing w:line="360" w:lineRule="auto"/>
    </w:pPr>
    <w:rPr>
      <w:rFonts w:eastAsia="Arial Unicode MS"/>
      <w:u w:color="000000"/>
    </w:rPr>
  </w:style>
  <w:style w:type="paragraph" w:customStyle="1" w:styleId="Bhead">
    <w:name w:val="&amp;B head"/>
    <w:basedOn w:val="Normal"/>
    <w:qFormat/>
    <w:rsid w:val="00D354D8"/>
    <w:pPr>
      <w:keepNext/>
      <w:spacing w:before="480" w:line="360" w:lineRule="auto"/>
    </w:pPr>
    <w:rPr>
      <w:rFonts w:ascii="Arial" w:hAnsi="Arial"/>
      <w:b/>
      <w:bCs/>
      <w:color w:val="43B7AB"/>
      <w:sz w:val="28"/>
    </w:rPr>
  </w:style>
  <w:style w:type="paragraph" w:customStyle="1" w:styleId="Chead">
    <w:name w:val="&amp;C head"/>
    <w:basedOn w:val="Normal"/>
    <w:qFormat/>
    <w:rsid w:val="00D354D8"/>
    <w:pPr>
      <w:keepNext/>
      <w:spacing w:before="200" w:line="360" w:lineRule="auto"/>
    </w:pPr>
    <w:rPr>
      <w:rFonts w:ascii="Arial" w:hAnsi="Arial"/>
      <w:b/>
      <w:color w:val="C4195A"/>
    </w:rPr>
  </w:style>
  <w:style w:type="paragraph" w:customStyle="1" w:styleId="Footerchapter">
    <w:name w:val="&amp;Footer chapter"/>
    <w:basedOn w:val="Footer"/>
    <w:qFormat/>
    <w:rsid w:val="00D354D8"/>
    <w:pPr>
      <w:pBdr>
        <w:top w:val="single" w:sz="4" w:space="1" w:color="auto"/>
      </w:pBdr>
      <w:tabs>
        <w:tab w:val="left" w:pos="9026"/>
        <w:tab w:val="left" w:pos="9072"/>
      </w:tabs>
      <w:ind w:right="-46"/>
    </w:pPr>
    <w:rPr>
      <w:rFonts w:ascii="Arial" w:eastAsia="Arial Unicode MS" w:hAnsi="Arial" w:cs="Arial"/>
      <w:b/>
      <w:color w:val="000000"/>
      <w:sz w:val="20"/>
      <w:szCs w:val="20"/>
      <w:u w:color="000000"/>
    </w:rPr>
  </w:style>
  <w:style w:type="paragraph" w:customStyle="1" w:styleId="FooterC">
    <w:name w:val="&amp;Footer (C)"/>
    <w:basedOn w:val="Footer"/>
    <w:qFormat/>
    <w:rsid w:val="00D354D8"/>
    <w:pPr>
      <w:tabs>
        <w:tab w:val="left" w:pos="3402"/>
      </w:tabs>
      <w:ind w:right="360"/>
    </w:pPr>
    <w:rPr>
      <w:rFonts w:ascii="Arial" w:hAnsi="Arial" w:cs="Arial"/>
      <w:sz w:val="20"/>
      <w:szCs w:val="20"/>
    </w:rPr>
  </w:style>
  <w:style w:type="paragraph" w:customStyle="1" w:styleId="paraindent">
    <w:name w:val="§para indent"/>
    <w:basedOn w:val="Parafo"/>
    <w:rsid w:val="00D354D8"/>
    <w:pPr>
      <w:spacing w:before="120" w:after="120"/>
      <w:ind w:firstLine="720"/>
    </w:pPr>
  </w:style>
  <w:style w:type="paragraph" w:customStyle="1" w:styleId="Paraindent0">
    <w:name w:val="%Para indent"/>
    <w:basedOn w:val="Parafo"/>
    <w:qFormat/>
    <w:rsid w:val="00D354D8"/>
    <w:pPr>
      <w:ind w:firstLine="720"/>
    </w:pPr>
  </w:style>
  <w:style w:type="paragraph" w:customStyle="1" w:styleId="Boxtitle">
    <w:name w:val="%Box title"/>
    <w:basedOn w:val="Parafo"/>
    <w:qFormat/>
    <w:rsid w:val="00D354D8"/>
    <w:pPr>
      <w:jc w:val="center"/>
    </w:pPr>
    <w:rPr>
      <w:rFonts w:ascii="Arial" w:hAnsi="Arial"/>
      <w:b/>
      <w:sz w:val="28"/>
    </w:rPr>
  </w:style>
  <w:style w:type="paragraph" w:customStyle="1" w:styleId="Boxtitle0">
    <w:name w:val="&amp;Box title"/>
    <w:basedOn w:val="Parafo"/>
    <w:qFormat/>
    <w:rsid w:val="00D354D8"/>
    <w:pPr>
      <w:jc w:val="center"/>
    </w:pPr>
    <w:rPr>
      <w:rFonts w:ascii="Arial" w:hAnsi="Arial"/>
      <w:b/>
      <w:sz w:val="28"/>
    </w:rPr>
  </w:style>
  <w:style w:type="paragraph" w:customStyle="1" w:styleId="BoxA">
    <w:name w:val="&amp;Box A"/>
    <w:basedOn w:val="Parafo"/>
    <w:qFormat/>
    <w:rsid w:val="00D354D8"/>
    <w:rPr>
      <w:rFonts w:ascii="Arial" w:hAnsi="Arial"/>
      <w:b/>
      <w:sz w:val="28"/>
    </w:rPr>
  </w:style>
  <w:style w:type="paragraph" w:customStyle="1" w:styleId="Boxfo">
    <w:name w:val="&amp;Box f/o"/>
    <w:basedOn w:val="Parafo"/>
    <w:qFormat/>
    <w:rsid w:val="00D354D8"/>
    <w:rPr>
      <w:rFonts w:ascii="Arial" w:hAnsi="Arial"/>
    </w:rPr>
  </w:style>
  <w:style w:type="paragraph" w:customStyle="1" w:styleId="Numberedlist1">
    <w:name w:val="&amp;Numbered list 1"/>
    <w:basedOn w:val="Parafo"/>
    <w:qFormat/>
    <w:rsid w:val="00D354D8"/>
    <w:pPr>
      <w:numPr>
        <w:numId w:val="26"/>
      </w:numPr>
    </w:pPr>
  </w:style>
  <w:style w:type="paragraph" w:customStyle="1" w:styleId="Paraindent1">
    <w:name w:val="&amp;Para indent"/>
    <w:basedOn w:val="Parafo"/>
    <w:qFormat/>
    <w:rsid w:val="00D354D8"/>
    <w:pPr>
      <w:ind w:firstLine="720"/>
    </w:pPr>
  </w:style>
  <w:style w:type="paragraph" w:customStyle="1" w:styleId="Bulletlist">
    <w:name w:val="&amp;Bullet list"/>
    <w:basedOn w:val="Normal"/>
    <w:qFormat/>
    <w:rsid w:val="00D354D8"/>
    <w:pPr>
      <w:spacing w:after="240"/>
    </w:pPr>
  </w:style>
  <w:style w:type="paragraph" w:customStyle="1" w:styleId="Extract">
    <w:name w:val="%Extract"/>
    <w:basedOn w:val="Parafo"/>
    <w:qFormat/>
    <w:rsid w:val="00D354D8"/>
    <w:pPr>
      <w:ind w:left="720"/>
    </w:pPr>
    <w:rPr>
      <w:rFonts w:eastAsia="Cambria"/>
    </w:rPr>
  </w:style>
  <w:style w:type="paragraph" w:customStyle="1" w:styleId="Extract0">
    <w:name w:val="&amp;Extract"/>
    <w:basedOn w:val="Parafo"/>
    <w:qFormat/>
    <w:rsid w:val="00D354D8"/>
    <w:pPr>
      <w:ind w:left="720"/>
    </w:pPr>
    <w:rPr>
      <w:rFonts w:eastAsia="Cambria"/>
      <w:sz w:val="22"/>
    </w:rPr>
  </w:style>
  <w:style w:type="paragraph" w:customStyle="1" w:styleId="Tablecolhead">
    <w:name w:val="&amp;Table col head"/>
    <w:basedOn w:val="Normal"/>
    <w:qFormat/>
    <w:rsid w:val="00D354D8"/>
    <w:rPr>
      <w:rFonts w:ascii="Arial" w:hAnsi="Arial"/>
      <w:b/>
      <w:sz w:val="22"/>
      <w:lang w:eastAsia="en-AU"/>
    </w:rPr>
  </w:style>
  <w:style w:type="paragraph" w:customStyle="1" w:styleId="Tabletext">
    <w:name w:val="&amp;Table text"/>
    <w:basedOn w:val="Normal"/>
    <w:qFormat/>
    <w:rsid w:val="00D354D8"/>
    <w:rPr>
      <w:rFonts w:ascii="Arial" w:hAnsi="Arial"/>
      <w:sz w:val="22"/>
      <w:lang w:eastAsia="en-AU"/>
    </w:rPr>
  </w:style>
  <w:style w:type="paragraph" w:customStyle="1" w:styleId="Tablebullet">
    <w:name w:val="&amp;Table bullet"/>
    <w:basedOn w:val="Tabletext"/>
    <w:qFormat/>
    <w:rsid w:val="00D354D8"/>
    <w:pPr>
      <w:numPr>
        <w:numId w:val="21"/>
      </w:numPr>
    </w:pPr>
    <w:rPr>
      <w:szCs w:val="22"/>
    </w:rPr>
  </w:style>
  <w:style w:type="paragraph" w:customStyle="1" w:styleId="TableNL">
    <w:name w:val="&amp;Table NL"/>
    <w:basedOn w:val="Tablebullet"/>
    <w:qFormat/>
    <w:rsid w:val="00D354D8"/>
    <w:pPr>
      <w:numPr>
        <w:numId w:val="22"/>
      </w:numPr>
    </w:pPr>
    <w:rPr>
      <w:rFonts w:eastAsia="Calibri"/>
      <w:color w:val="000000"/>
    </w:rPr>
  </w:style>
  <w:style w:type="paragraph" w:customStyle="1" w:styleId="Bulletlist2">
    <w:name w:val="&amp;Bullet list 2"/>
    <w:basedOn w:val="Bulletlist1"/>
    <w:qFormat/>
    <w:rsid w:val="00D354D8"/>
    <w:pPr>
      <w:numPr>
        <w:numId w:val="25"/>
      </w:numPr>
      <w:autoSpaceDE w:val="0"/>
      <w:autoSpaceDN w:val="0"/>
      <w:adjustRightInd w:val="0"/>
      <w:spacing w:before="120" w:after="120"/>
    </w:pPr>
  </w:style>
  <w:style w:type="paragraph" w:customStyle="1" w:styleId="Reference">
    <w:name w:val="&amp;Reference"/>
    <w:basedOn w:val="Parafo"/>
    <w:qFormat/>
    <w:rsid w:val="00D354D8"/>
    <w:pPr>
      <w:ind w:left="720" w:hanging="720"/>
    </w:pPr>
    <w:rPr>
      <w:rFonts w:eastAsia="Calibri"/>
    </w:rPr>
  </w:style>
  <w:style w:type="paragraph" w:customStyle="1" w:styleId="Caption">
    <w:name w:val="&amp;Caption"/>
    <w:basedOn w:val="Normal"/>
    <w:qFormat/>
    <w:rsid w:val="00D354D8"/>
    <w:pPr>
      <w:spacing w:after="120"/>
    </w:pPr>
    <w:rPr>
      <w:i/>
      <w:color w:val="000000"/>
      <w:lang w:val="en-US"/>
    </w:rPr>
  </w:style>
  <w:style w:type="paragraph" w:customStyle="1" w:styleId="Bulletlist3">
    <w:name w:val="&amp;Bullet list 3"/>
    <w:basedOn w:val="Bulletlist2"/>
    <w:qFormat/>
    <w:rsid w:val="00D354D8"/>
    <w:pPr>
      <w:numPr>
        <w:numId w:val="18"/>
      </w:numPr>
    </w:pPr>
  </w:style>
  <w:style w:type="paragraph" w:customStyle="1" w:styleId="Dhead">
    <w:name w:val="&amp;D head"/>
    <w:basedOn w:val="Chead"/>
    <w:qFormat/>
    <w:rsid w:val="00D354D8"/>
    <w:rPr>
      <w:b w:val="0"/>
      <w:i/>
    </w:rPr>
  </w:style>
  <w:style w:type="paragraph" w:customStyle="1" w:styleId="Note">
    <w:name w:val="&amp;Note"/>
    <w:basedOn w:val="Normal"/>
    <w:qFormat/>
    <w:rsid w:val="00D354D8"/>
    <w:pPr>
      <w:spacing w:before="120" w:after="120"/>
      <w:jc w:val="both"/>
    </w:pPr>
    <w:rPr>
      <w:sz w:val="20"/>
      <w:szCs w:val="20"/>
    </w:rPr>
  </w:style>
  <w:style w:type="paragraph" w:customStyle="1" w:styleId="Numberedlist2">
    <w:name w:val="&amp;Numbered list 2"/>
    <w:basedOn w:val="Numberedlist1"/>
    <w:qFormat/>
    <w:rsid w:val="00D354D8"/>
    <w:pPr>
      <w:numPr>
        <w:numId w:val="27"/>
      </w:numPr>
    </w:pPr>
  </w:style>
  <w:style w:type="paragraph" w:customStyle="1" w:styleId="Unnumberedlist1">
    <w:name w:val="&amp;Unnumbered list 1"/>
    <w:basedOn w:val="Numberedlist1"/>
    <w:qFormat/>
    <w:rsid w:val="00D354D8"/>
    <w:pPr>
      <w:numPr>
        <w:numId w:val="0"/>
      </w:numPr>
      <w:ind w:left="720" w:hanging="720"/>
    </w:pPr>
    <w:rPr>
      <w:color w:val="000000"/>
    </w:rPr>
  </w:style>
  <w:style w:type="paragraph" w:customStyle="1" w:styleId="Authorname">
    <w:name w:val="&amp;Author name"/>
    <w:basedOn w:val="Parafo"/>
    <w:rsid w:val="00D354D8"/>
    <w:pPr>
      <w:spacing w:before="200" w:after="400"/>
    </w:pPr>
    <w:rPr>
      <w:i/>
    </w:rPr>
  </w:style>
  <w:style w:type="paragraph" w:customStyle="1" w:styleId="Questiontext">
    <w:name w:val="&amp;Question text"/>
    <w:basedOn w:val="Parafo"/>
    <w:rsid w:val="00D354D8"/>
    <w:pPr>
      <w:spacing w:after="200"/>
    </w:pPr>
    <w:rPr>
      <w:rFonts w:eastAsia="Calibri"/>
      <w:i/>
    </w:rPr>
  </w:style>
  <w:style w:type="paragraph" w:customStyle="1" w:styleId="Unnumberedlist2">
    <w:name w:val="&amp;Unnumbered list 2"/>
    <w:basedOn w:val="Numberedlist2"/>
    <w:qFormat/>
    <w:rsid w:val="00D354D8"/>
    <w:pPr>
      <w:numPr>
        <w:numId w:val="0"/>
      </w:numPr>
      <w:ind w:left="680"/>
      <w:jc w:val="both"/>
    </w:pPr>
    <w:rPr>
      <w:color w:val="000000"/>
    </w:rPr>
  </w:style>
  <w:style w:type="paragraph" w:customStyle="1" w:styleId="Poem">
    <w:name w:val="&amp;Poem"/>
    <w:basedOn w:val="Extract0"/>
    <w:qFormat/>
    <w:rsid w:val="00D354D8"/>
    <w:pPr>
      <w:jc w:val="both"/>
    </w:pPr>
    <w:rPr>
      <w:i/>
      <w:color w:val="000000"/>
    </w:rPr>
  </w:style>
  <w:style w:type="paragraph" w:customStyle="1" w:styleId="Extractsource">
    <w:name w:val="&amp;Extract source"/>
    <w:basedOn w:val="Extract0"/>
    <w:qFormat/>
    <w:rsid w:val="00D354D8"/>
    <w:pPr>
      <w:spacing w:before="120" w:after="100" w:afterAutospacing="1" w:line="480" w:lineRule="auto"/>
      <w:jc w:val="right"/>
    </w:pPr>
    <w:rPr>
      <w:lang w:val="en-US"/>
    </w:rPr>
  </w:style>
  <w:style w:type="paragraph" w:customStyle="1" w:styleId="Boxindent">
    <w:name w:val="&amp;Box indent"/>
    <w:basedOn w:val="Boxfo"/>
    <w:qFormat/>
    <w:rsid w:val="00D354D8"/>
    <w:pPr>
      <w:ind w:firstLine="720"/>
    </w:pPr>
  </w:style>
  <w:style w:type="paragraph" w:customStyle="1" w:styleId="Boxbullet">
    <w:name w:val="&amp;Box bullet"/>
    <w:basedOn w:val="Boxfo"/>
    <w:qFormat/>
    <w:rsid w:val="00D354D8"/>
    <w:pPr>
      <w:numPr>
        <w:numId w:val="28"/>
      </w:numPr>
    </w:pPr>
  </w:style>
  <w:style w:type="paragraph" w:customStyle="1" w:styleId="BoxNL">
    <w:name w:val="&amp;Box NL"/>
    <w:basedOn w:val="Boxbullet"/>
    <w:qFormat/>
    <w:rsid w:val="00D354D8"/>
    <w:pPr>
      <w:numPr>
        <w:numId w:val="29"/>
      </w:numPr>
      <w:spacing w:line="480" w:lineRule="auto"/>
    </w:pPr>
  </w:style>
  <w:style w:type="paragraph" w:customStyle="1" w:styleId="BoxB">
    <w:name w:val="&amp;Box B"/>
    <w:basedOn w:val="BoxA"/>
    <w:qFormat/>
    <w:rsid w:val="00D354D8"/>
    <w:pPr>
      <w:spacing w:after="200" w:line="480" w:lineRule="auto"/>
      <w:jc w:val="center"/>
    </w:pPr>
    <w:rPr>
      <w:i/>
      <w:sz w:val="24"/>
    </w:rPr>
  </w:style>
  <w:style w:type="paragraph" w:customStyle="1" w:styleId="Boxchronology">
    <w:name w:val="&amp;Box chronology"/>
    <w:basedOn w:val="Boxfo"/>
    <w:qFormat/>
    <w:rsid w:val="00D354D8"/>
    <w:pPr>
      <w:spacing w:after="200" w:line="480" w:lineRule="auto"/>
      <w:ind w:left="1440" w:hanging="1440"/>
    </w:pPr>
  </w:style>
  <w:style w:type="paragraph" w:customStyle="1" w:styleId="answer">
    <w:name w:val="&amp;answer"/>
    <w:basedOn w:val="Parafo"/>
    <w:qFormat/>
    <w:rsid w:val="00D354D8"/>
    <w:pPr>
      <w:ind w:left="720"/>
    </w:pPr>
    <w:rPr>
      <w:color w:val="0000FF"/>
    </w:rPr>
  </w:style>
  <w:style w:type="paragraph" w:customStyle="1" w:styleId="answerindent">
    <w:name w:val="&amp;answer indent"/>
    <w:basedOn w:val="answer"/>
    <w:qFormat/>
    <w:rsid w:val="00D354D8"/>
    <w:pPr>
      <w:ind w:firstLine="720"/>
    </w:pPr>
  </w:style>
  <w:style w:type="paragraph" w:customStyle="1" w:styleId="Example">
    <w:name w:val="&amp;Example"/>
    <w:basedOn w:val="Extract0"/>
    <w:qFormat/>
    <w:rsid w:val="00D354D8"/>
    <w:pPr>
      <w:shd w:val="clear" w:color="auto" w:fill="C0C0C0"/>
      <w:ind w:left="0"/>
    </w:pPr>
    <w:rPr>
      <w:sz w:val="24"/>
    </w:rPr>
  </w:style>
  <w:style w:type="paragraph" w:customStyle="1" w:styleId="Numberedlist3">
    <w:name w:val="&amp;Numbered list 3"/>
    <w:basedOn w:val="Numberedlist2"/>
    <w:qFormat/>
    <w:rsid w:val="00D354D8"/>
    <w:pPr>
      <w:numPr>
        <w:ilvl w:val="2"/>
      </w:numPr>
    </w:pPr>
  </w:style>
  <w:style w:type="paragraph" w:customStyle="1" w:styleId="Extractnumlist">
    <w:name w:val="&amp;Extract num list"/>
    <w:qFormat/>
    <w:rsid w:val="00D354D8"/>
    <w:pPr>
      <w:numPr>
        <w:numId w:val="30"/>
      </w:numPr>
      <w:spacing w:line="480" w:lineRule="auto"/>
      <w:contextualSpacing/>
    </w:pPr>
    <w:rPr>
      <w:rFonts w:cs="Calibri"/>
      <w:sz w:val="22"/>
      <w:szCs w:val="22"/>
      <w:lang w:eastAsia="en-US"/>
    </w:rPr>
  </w:style>
  <w:style w:type="paragraph" w:customStyle="1" w:styleId="TableNL2">
    <w:name w:val="&amp;Table NL2"/>
    <w:basedOn w:val="TableNL"/>
    <w:qFormat/>
    <w:rsid w:val="00A41AFF"/>
    <w:rPr>
      <w:lang w:val="en-GB"/>
    </w:rPr>
  </w:style>
  <w:style w:type="table" w:styleId="ColourfulListAccent1">
    <w:name w:val="Colorful List Accent 1"/>
    <w:basedOn w:val="TableNormal"/>
    <w:uiPriority w:val="72"/>
    <w:unhideWhenUsed/>
    <w:rsid w:val="00D354D8"/>
    <w:rPr>
      <w:rFonts w:asciiTheme="minorHAnsi" w:eastAsiaTheme="minorHAnsi" w:hAnsiTheme="minorHAnsi" w:cstheme="minorBidi"/>
      <w:color w:val="000000" w:themeColor="text1"/>
      <w:sz w:val="24"/>
      <w:szCs w:val="24"/>
      <w:lang w:eastAsia="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Downloadlink">
    <w:name w:val="&amp;Download link"/>
    <w:basedOn w:val="Normal"/>
    <w:qFormat/>
    <w:rsid w:val="00A41AFF"/>
    <w:rPr>
      <w:rFonts w:ascii="Arial" w:hAnsi="Arial" w:cs="Arial"/>
      <w:color w:val="722C8D"/>
    </w:rPr>
  </w:style>
  <w:style w:type="paragraph" w:customStyle="1" w:styleId="answernl2">
    <w:name w:val="&amp;answer nl2"/>
    <w:basedOn w:val="Normal"/>
    <w:qFormat/>
    <w:rsid w:val="00A41AFF"/>
    <w:pPr>
      <w:numPr>
        <w:numId w:val="32"/>
      </w:numPr>
      <w:spacing w:line="360" w:lineRule="auto"/>
    </w:pPr>
    <w:rPr>
      <w:color w:val="628C98"/>
    </w:rPr>
  </w:style>
  <w:style w:type="paragraph" w:customStyle="1" w:styleId="answerbl">
    <w:name w:val="&amp;answer bl"/>
    <w:basedOn w:val="answernl2"/>
    <w:qFormat/>
    <w:rsid w:val="00A41AFF"/>
    <w:pPr>
      <w:numPr>
        <w:numId w:val="33"/>
      </w:numPr>
    </w:pPr>
  </w:style>
  <w:style w:type="paragraph" w:customStyle="1" w:styleId="Answernl1">
    <w:name w:val="&amp;Answer nl1"/>
    <w:basedOn w:val="answernl2"/>
    <w:qFormat/>
    <w:rsid w:val="00A41AFF"/>
    <w:pPr>
      <w:numPr>
        <w:numId w:val="34"/>
      </w:numPr>
    </w:pPr>
  </w:style>
  <w:style w:type="paragraph" w:customStyle="1" w:styleId="ExtractBL">
    <w:name w:val="&amp;Extract BL"/>
    <w:basedOn w:val="Extract0"/>
    <w:qFormat/>
    <w:rsid w:val="00A41AFF"/>
    <w:pPr>
      <w:numPr>
        <w:numId w:val="35"/>
      </w:numPr>
    </w:pPr>
  </w:style>
  <w:style w:type="paragraph" w:customStyle="1" w:styleId="Extractindent">
    <w:name w:val="&amp;Extract indent"/>
    <w:basedOn w:val="Extract0"/>
    <w:qFormat/>
    <w:rsid w:val="00A41AFF"/>
    <w:pPr>
      <w:ind w:firstLine="720"/>
    </w:pPr>
  </w:style>
  <w:style w:type="paragraph" w:customStyle="1" w:styleId="Bookxref">
    <w:name w:val="&amp;Book xref"/>
    <w:basedOn w:val="Normal"/>
    <w:qFormat/>
    <w:rsid w:val="00A41AFF"/>
    <w:pPr>
      <w:jc w:val="right"/>
    </w:pPr>
    <w:rPr>
      <w:color w:val="722C8D"/>
      <w:sz w:val="20"/>
      <w:szCs w:val="20"/>
    </w:rPr>
  </w:style>
  <w:style w:type="paragraph" w:styleId="Revision">
    <w:name w:val="Revision"/>
    <w:hidden/>
    <w:uiPriority w:val="99"/>
    <w:semiHidden/>
    <w:rsid w:val="00D354D8"/>
    <w:rPr>
      <w:rFonts w:ascii="Calibri" w:hAnsi="Calibri"/>
      <w:sz w:val="22"/>
      <w:szCs w:val="22"/>
      <w:lang w:val="en-US" w:eastAsia="en-US"/>
    </w:rPr>
  </w:style>
  <w:style w:type="paragraph" w:customStyle="1" w:styleId="Extractnumlistroman">
    <w:name w:val="&amp;Extract num list (roman)"/>
    <w:basedOn w:val="Extractnumlist"/>
    <w:qFormat/>
    <w:rsid w:val="00A41AFF"/>
    <w:pPr>
      <w:numPr>
        <w:numId w:val="36"/>
      </w:numPr>
    </w:pPr>
  </w:style>
  <w:style w:type="paragraph" w:customStyle="1" w:styleId="Numberedlist4">
    <w:name w:val="&amp;Numbered list 4"/>
    <w:basedOn w:val="Numberedlist3"/>
    <w:qFormat/>
    <w:rsid w:val="00A41AFF"/>
    <w:pPr>
      <w:numPr>
        <w:ilvl w:val="0"/>
        <w:numId w:val="37"/>
      </w:numPr>
    </w:pPr>
  </w:style>
  <w:style w:type="paragraph" w:customStyle="1" w:styleId="ExtractNL">
    <w:name w:val="&amp;Extract NL"/>
    <w:basedOn w:val="Numberedlist1"/>
    <w:qFormat/>
    <w:rsid w:val="00A41AFF"/>
    <w:pPr>
      <w:numPr>
        <w:numId w:val="38"/>
      </w:numPr>
    </w:pPr>
    <w:rPr>
      <w:sz w:val="22"/>
    </w:rPr>
  </w:style>
  <w:style w:type="character" w:customStyle="1" w:styleId="Heading4Char">
    <w:name w:val="Heading 4 Char"/>
    <w:basedOn w:val="DefaultParagraphFont"/>
    <w:link w:val="Heading4"/>
    <w:rsid w:val="00D354D8"/>
    <w:rPr>
      <w:b/>
      <w:color w:val="FF00FF"/>
      <w:sz w:val="24"/>
      <w:lang w:eastAsia="en-US"/>
    </w:rPr>
  </w:style>
  <w:style w:type="character" w:customStyle="1" w:styleId="Heading5Char">
    <w:name w:val="Heading 5 Char"/>
    <w:basedOn w:val="DefaultParagraphFont"/>
    <w:link w:val="Heading5"/>
    <w:rsid w:val="00D354D8"/>
    <w:rPr>
      <w:b/>
      <w:color w:val="FF00FF"/>
      <w:sz w:val="24"/>
      <w:lang w:eastAsia="en-US"/>
    </w:rPr>
  </w:style>
  <w:style w:type="character" w:customStyle="1" w:styleId="Heading7Char">
    <w:name w:val="Heading 7 Char"/>
    <w:basedOn w:val="DefaultParagraphFont"/>
    <w:link w:val="Heading7"/>
    <w:rsid w:val="00D354D8"/>
    <w:rPr>
      <w:b/>
      <w:color w:val="000000"/>
      <w:sz w:val="32"/>
      <w:lang w:eastAsia="en-US"/>
    </w:rPr>
  </w:style>
  <w:style w:type="character" w:customStyle="1" w:styleId="Heading8Char">
    <w:name w:val="Heading 8 Char"/>
    <w:basedOn w:val="DefaultParagraphFont"/>
    <w:link w:val="Heading8"/>
    <w:rsid w:val="00D354D8"/>
    <w:rPr>
      <w:b/>
      <w:color w:val="000000"/>
      <w:sz w:val="24"/>
      <w:lang w:eastAsia="en-US"/>
    </w:rPr>
  </w:style>
  <w:style w:type="paragraph" w:customStyle="1" w:styleId="Dhead0">
    <w:name w:val="$D head"/>
    <w:basedOn w:val="Normal"/>
    <w:qFormat/>
    <w:rsid w:val="00D354D8"/>
    <w:rPr>
      <w:rFonts w:ascii="Palatino" w:eastAsia="Cambria" w:hAnsi="Palatino"/>
      <w:b/>
      <w:i/>
      <w:color w:val="538135" w:themeColor="accent6" w:themeShade="BF"/>
    </w:rPr>
  </w:style>
  <w:style w:type="paragraph" w:customStyle="1" w:styleId="Name">
    <w:name w:val="**Name"/>
    <w:basedOn w:val="Normal"/>
    <w:qFormat/>
    <w:rsid w:val="00D354D8"/>
    <w:rPr>
      <w:rFonts w:ascii="Baskerville Old Face" w:hAnsi="Baskerville Old Face"/>
      <w:color w:val="7F7F7F" w:themeColor="text1" w:themeTint="80"/>
      <w:sz w:val="72"/>
      <w:szCs w:val="72"/>
    </w:rPr>
  </w:style>
  <w:style w:type="character" w:customStyle="1" w:styleId="Heading6Char">
    <w:name w:val="Heading 6 Char"/>
    <w:basedOn w:val="DefaultParagraphFont"/>
    <w:link w:val="Heading6"/>
    <w:rsid w:val="00D354D8"/>
    <w:rPr>
      <w:b/>
      <w:bCs/>
      <w:sz w:val="24"/>
      <w:szCs w:val="24"/>
      <w:lang w:eastAsia="en-US"/>
    </w:rPr>
  </w:style>
  <w:style w:type="paragraph" w:customStyle="1" w:styleId="xabbreviation">
    <w:name w:val="xabbreviation"/>
    <w:basedOn w:val="xprelimfo"/>
    <w:rsid w:val="00D354D8"/>
  </w:style>
  <w:style w:type="paragraph" w:customStyle="1" w:styleId="xactivity1head">
    <w:name w:val="xactivity1 head"/>
    <w:basedOn w:val="xbasehead"/>
    <w:rsid w:val="00D354D8"/>
    <w:pPr>
      <w:shd w:val="pct10" w:color="auto" w:fill="auto"/>
      <w:spacing w:before="240" w:after="120"/>
    </w:pPr>
    <w:rPr>
      <w:rFonts w:eastAsia="Times"/>
      <w:sz w:val="36"/>
    </w:rPr>
  </w:style>
  <w:style w:type="paragraph" w:customStyle="1" w:styleId="xactivity2head">
    <w:name w:val="xactivity2 head"/>
    <w:basedOn w:val="xbasehead"/>
    <w:rsid w:val="00D354D8"/>
    <w:pPr>
      <w:shd w:val="pct10" w:color="auto" w:fill="auto"/>
      <w:spacing w:before="240" w:after="120"/>
    </w:pPr>
    <w:rPr>
      <w:sz w:val="36"/>
    </w:rPr>
  </w:style>
  <w:style w:type="paragraph" w:customStyle="1" w:styleId="xactivity3head">
    <w:name w:val="xactivity3 head"/>
    <w:basedOn w:val="xbasehead"/>
    <w:rsid w:val="00D354D8"/>
    <w:pPr>
      <w:shd w:val="pct10" w:color="auto" w:fill="auto"/>
      <w:spacing w:before="240" w:after="120"/>
    </w:pPr>
    <w:rPr>
      <w:sz w:val="36"/>
    </w:rPr>
  </w:style>
  <w:style w:type="paragraph" w:customStyle="1" w:styleId="xactivity4head">
    <w:name w:val="xactivity4 head"/>
    <w:basedOn w:val="xbasehead"/>
    <w:rsid w:val="00D354D8"/>
    <w:pPr>
      <w:shd w:val="pct10" w:color="auto" w:fill="auto"/>
      <w:spacing w:before="240" w:after="120"/>
    </w:pPr>
    <w:rPr>
      <w:sz w:val="36"/>
    </w:rPr>
  </w:style>
  <w:style w:type="paragraph" w:customStyle="1" w:styleId="xactivity5head">
    <w:name w:val="xactivity5 head"/>
    <w:basedOn w:val="xbasehead"/>
    <w:rsid w:val="00D354D8"/>
    <w:pPr>
      <w:shd w:val="pct10" w:color="auto" w:fill="auto"/>
      <w:spacing w:before="240" w:after="120"/>
    </w:pPr>
    <w:rPr>
      <w:sz w:val="36"/>
    </w:rPr>
  </w:style>
  <w:style w:type="paragraph" w:customStyle="1" w:styleId="xactivitycaption">
    <w:name w:val="xactivity caption"/>
    <w:basedOn w:val="xactivitypara"/>
    <w:rsid w:val="00D354D8"/>
  </w:style>
  <w:style w:type="paragraph" w:customStyle="1" w:styleId="xactivitylist">
    <w:name w:val="xactivity list"/>
    <w:basedOn w:val="xbasetext"/>
    <w:rsid w:val="00D354D8"/>
    <w:pPr>
      <w:shd w:val="pct10" w:color="auto" w:fill="auto"/>
      <w:ind w:left="567" w:hanging="567"/>
    </w:pPr>
    <w:rPr>
      <w:rFonts w:ascii="Arial" w:hAnsi="Arial"/>
      <w:sz w:val="22"/>
    </w:rPr>
  </w:style>
  <w:style w:type="paragraph" w:customStyle="1" w:styleId="xactivitylist2">
    <w:name w:val="xactivity list2"/>
    <w:basedOn w:val="xbasetext"/>
    <w:rsid w:val="00D354D8"/>
    <w:pPr>
      <w:shd w:val="pct10" w:color="auto" w:fill="auto"/>
      <w:ind w:left="1134" w:hanging="567"/>
    </w:pPr>
    <w:rPr>
      <w:rFonts w:ascii="Arial" w:hAnsi="Arial"/>
      <w:sz w:val="22"/>
    </w:rPr>
  </w:style>
  <w:style w:type="paragraph" w:customStyle="1" w:styleId="xactivitylist3">
    <w:name w:val="xactivity list3"/>
    <w:basedOn w:val="xbaselist3"/>
    <w:rsid w:val="00D354D8"/>
    <w:pPr>
      <w:shd w:val="pct10" w:color="auto" w:fill="auto"/>
    </w:pPr>
    <w:rPr>
      <w:rFonts w:ascii="Arial" w:hAnsi="Arial"/>
      <w:sz w:val="22"/>
    </w:rPr>
  </w:style>
  <w:style w:type="paragraph" w:customStyle="1" w:styleId="xactivitypara">
    <w:name w:val="xactivity para"/>
    <w:basedOn w:val="xbasetext"/>
    <w:rsid w:val="00D354D8"/>
    <w:pPr>
      <w:shd w:val="pct10" w:color="auto" w:fill="auto"/>
      <w:ind w:firstLine="567"/>
      <w:jc w:val="both"/>
    </w:pPr>
    <w:rPr>
      <w:rFonts w:ascii="Arial" w:hAnsi="Arial"/>
      <w:sz w:val="22"/>
    </w:rPr>
  </w:style>
  <w:style w:type="paragraph" w:customStyle="1" w:styleId="xactivityparafo">
    <w:name w:val="xactivity para fo"/>
    <w:basedOn w:val="xpara"/>
    <w:rsid w:val="00D354D8"/>
    <w:pPr>
      <w:shd w:val="pct10" w:color="auto" w:fill="auto"/>
      <w:ind w:firstLine="0"/>
    </w:pPr>
    <w:rPr>
      <w:rFonts w:ascii="Arial" w:hAnsi="Arial"/>
      <w:sz w:val="22"/>
    </w:rPr>
  </w:style>
  <w:style w:type="paragraph" w:customStyle="1" w:styleId="xactivityquestion1">
    <w:name w:val="xactivity question1"/>
    <w:basedOn w:val="xactivitylist"/>
    <w:rsid w:val="00D354D8"/>
  </w:style>
  <w:style w:type="paragraph" w:customStyle="1" w:styleId="xactivityquestion12ndpara">
    <w:name w:val="xactivity question1 2ndpara"/>
    <w:basedOn w:val="xactivitylist"/>
    <w:rsid w:val="00D354D8"/>
    <w:pPr>
      <w:ind w:firstLine="0"/>
    </w:pPr>
  </w:style>
  <w:style w:type="paragraph" w:customStyle="1" w:styleId="xactivityquestion2">
    <w:name w:val="xactivity question2"/>
    <w:basedOn w:val="xactivitylist2"/>
    <w:rsid w:val="00D354D8"/>
  </w:style>
  <w:style w:type="paragraph" w:customStyle="1" w:styleId="xactivityquestion22ndpara">
    <w:name w:val="xactivity question2 2ndpara"/>
    <w:basedOn w:val="xactivitylist2"/>
    <w:rsid w:val="00D354D8"/>
    <w:pPr>
      <w:ind w:firstLine="0"/>
    </w:pPr>
  </w:style>
  <w:style w:type="paragraph" w:customStyle="1" w:styleId="xactivityquestiontitle">
    <w:name w:val="xactivity question title"/>
    <w:basedOn w:val="xactivitysubhead"/>
    <w:rsid w:val="00D354D8"/>
  </w:style>
  <w:style w:type="paragraph" w:customStyle="1" w:styleId="xactivityquote">
    <w:name w:val="xactivity quote"/>
    <w:basedOn w:val="xbasequote"/>
    <w:rsid w:val="00D354D8"/>
    <w:pPr>
      <w:shd w:val="pct10" w:color="auto" w:fill="auto"/>
    </w:pPr>
    <w:rPr>
      <w:rFonts w:ascii="Arial" w:hAnsi="Arial"/>
    </w:rPr>
  </w:style>
  <w:style w:type="paragraph" w:customStyle="1" w:styleId="xactivityquotefo">
    <w:name w:val="xactivity quote fo"/>
    <w:basedOn w:val="xbasequotefo"/>
    <w:rsid w:val="00D354D8"/>
    <w:pPr>
      <w:shd w:val="pct10" w:color="auto" w:fill="auto"/>
    </w:pPr>
    <w:rPr>
      <w:rFonts w:ascii="Arial" w:hAnsi="Arial"/>
      <w:sz w:val="20"/>
    </w:rPr>
  </w:style>
  <w:style w:type="paragraph" w:customStyle="1" w:styleId="xactivitystep">
    <w:name w:val="xactivity step"/>
    <w:basedOn w:val="xactivitylist"/>
    <w:rsid w:val="00D354D8"/>
  </w:style>
  <w:style w:type="paragraph" w:customStyle="1" w:styleId="xactivitysubhead">
    <w:name w:val="xactivity subhead"/>
    <w:basedOn w:val="xbasehead"/>
    <w:rsid w:val="00D354D8"/>
    <w:pPr>
      <w:shd w:val="pct10" w:color="auto" w:fill="auto"/>
      <w:spacing w:before="120" w:after="120"/>
      <w:outlineLvl w:val="1"/>
    </w:pPr>
  </w:style>
  <w:style w:type="paragraph" w:customStyle="1" w:styleId="xactivitysubhead2">
    <w:name w:val="xactivity subhead2"/>
    <w:basedOn w:val="xbasehead"/>
    <w:rsid w:val="00D354D8"/>
    <w:pPr>
      <w:shd w:val="pct10" w:color="auto" w:fill="auto"/>
      <w:spacing w:before="120" w:after="120"/>
      <w:outlineLvl w:val="1"/>
    </w:pPr>
  </w:style>
  <w:style w:type="paragraph" w:customStyle="1" w:styleId="xactivitysubhead3">
    <w:name w:val="xactivity subhead3"/>
    <w:basedOn w:val="xbasehead"/>
    <w:rsid w:val="00D354D8"/>
    <w:pPr>
      <w:shd w:val="pct10" w:color="auto" w:fill="auto"/>
      <w:spacing w:before="120" w:after="120"/>
      <w:outlineLvl w:val="1"/>
    </w:pPr>
  </w:style>
  <w:style w:type="paragraph" w:customStyle="1" w:styleId="xahead">
    <w:name w:val="xahead"/>
    <w:basedOn w:val="xbasehead"/>
    <w:link w:val="xaheadChar"/>
    <w:rsid w:val="00D354D8"/>
    <w:pPr>
      <w:spacing w:before="240" w:after="120"/>
      <w:outlineLvl w:val="1"/>
    </w:pPr>
    <w:rPr>
      <w:b/>
      <w:sz w:val="44"/>
      <w:szCs w:val="44"/>
    </w:rPr>
  </w:style>
  <w:style w:type="paragraph" w:customStyle="1" w:styleId="xauthorintroright">
    <w:name w:val="xauthor intro right"/>
    <w:basedOn w:val="xbasetext"/>
    <w:rsid w:val="00D354D8"/>
    <w:pPr>
      <w:jc w:val="right"/>
    </w:pPr>
    <w:rPr>
      <w:rFonts w:ascii="Arial" w:hAnsi="Arial"/>
    </w:rPr>
  </w:style>
  <w:style w:type="paragraph" w:customStyle="1" w:styleId="xauthors">
    <w:name w:val="xauthors"/>
    <w:basedOn w:val="xcontributor"/>
    <w:link w:val="xauthorsChar"/>
    <w:rsid w:val="00D354D8"/>
  </w:style>
  <w:style w:type="paragraph" w:customStyle="1" w:styleId="xbasebullet">
    <w:name w:val="xbase_bullet"/>
    <w:basedOn w:val="xbasetext"/>
    <w:rsid w:val="00D354D8"/>
    <w:pPr>
      <w:ind w:left="567" w:hanging="567"/>
    </w:pPr>
  </w:style>
  <w:style w:type="paragraph" w:customStyle="1" w:styleId="xbasebullet2">
    <w:name w:val="xbase_bullet2"/>
    <w:basedOn w:val="xparafo"/>
    <w:rsid w:val="00D354D8"/>
    <w:pPr>
      <w:tabs>
        <w:tab w:val="left" w:pos="1134"/>
      </w:tabs>
      <w:ind w:left="1134" w:hanging="567"/>
    </w:pPr>
  </w:style>
  <w:style w:type="paragraph" w:customStyle="1" w:styleId="xbasebullet3">
    <w:name w:val="xbase_bullet3"/>
    <w:basedOn w:val="xparafo"/>
    <w:rsid w:val="00D354D8"/>
    <w:pPr>
      <w:tabs>
        <w:tab w:val="left" w:pos="1701"/>
      </w:tabs>
      <w:ind w:left="1701" w:hanging="567"/>
    </w:pPr>
  </w:style>
  <w:style w:type="paragraph" w:customStyle="1" w:styleId="xbasefeaturehead">
    <w:name w:val="xbase_feature_head"/>
    <w:basedOn w:val="xbasehead"/>
    <w:rsid w:val="00D354D8"/>
    <w:pPr>
      <w:spacing w:before="240" w:after="120"/>
    </w:pPr>
    <w:rPr>
      <w:rFonts w:ascii="Times New Roman" w:hAnsi="Times New Roman"/>
      <w:sz w:val="48"/>
    </w:rPr>
  </w:style>
  <w:style w:type="paragraph" w:customStyle="1" w:styleId="xbasefeaturesubhead">
    <w:name w:val="xbase_feature_subhead"/>
    <w:basedOn w:val="xbasehead"/>
    <w:rsid w:val="00D354D8"/>
    <w:pPr>
      <w:spacing w:before="240" w:after="120"/>
      <w:outlineLvl w:val="1"/>
    </w:pPr>
    <w:rPr>
      <w:rFonts w:ascii="Times New Roman" w:hAnsi="Times New Roman"/>
      <w:sz w:val="36"/>
    </w:rPr>
  </w:style>
  <w:style w:type="paragraph" w:customStyle="1" w:styleId="xbasefeaturesubhead2">
    <w:name w:val="xbase_feature_subhead2"/>
    <w:basedOn w:val="xbasehead"/>
    <w:rsid w:val="00D354D8"/>
    <w:pPr>
      <w:spacing w:before="120" w:after="120"/>
      <w:outlineLvl w:val="2"/>
    </w:pPr>
    <w:rPr>
      <w:sz w:val="24"/>
    </w:rPr>
  </w:style>
  <w:style w:type="paragraph" w:customStyle="1" w:styleId="xbasefeaturesubhead3">
    <w:name w:val="xbase_feature_subhead3"/>
    <w:basedOn w:val="xbasehead"/>
    <w:rsid w:val="00D354D8"/>
    <w:pPr>
      <w:spacing w:before="120" w:after="60"/>
      <w:outlineLvl w:val="3"/>
    </w:pPr>
  </w:style>
  <w:style w:type="paragraph" w:customStyle="1" w:styleId="xbasehead">
    <w:name w:val="xbase_head"/>
    <w:next w:val="xbasetext"/>
    <w:rsid w:val="00D354D8"/>
    <w:pPr>
      <w:spacing w:after="200" w:line="276" w:lineRule="auto"/>
      <w:outlineLvl w:val="0"/>
    </w:pPr>
    <w:rPr>
      <w:rFonts w:ascii="Arial" w:hAnsi="Arial"/>
      <w:sz w:val="28"/>
      <w:szCs w:val="22"/>
      <w:lang w:eastAsia="en-AU"/>
    </w:rPr>
  </w:style>
  <w:style w:type="paragraph" w:customStyle="1" w:styleId="xbaselist">
    <w:name w:val="xbase_list"/>
    <w:basedOn w:val="xbasetext"/>
    <w:rsid w:val="00D354D8"/>
    <w:pPr>
      <w:ind w:left="567" w:hanging="567"/>
    </w:pPr>
  </w:style>
  <w:style w:type="paragraph" w:customStyle="1" w:styleId="xbaselist2">
    <w:name w:val="xbase_list2"/>
    <w:basedOn w:val="xbasetext"/>
    <w:rsid w:val="00D354D8"/>
    <w:pPr>
      <w:ind w:left="1134" w:hanging="567"/>
    </w:pPr>
  </w:style>
  <w:style w:type="paragraph" w:customStyle="1" w:styleId="xbaselist2ndpara">
    <w:name w:val="xbase_list_2ndpara"/>
    <w:basedOn w:val="xparafo"/>
    <w:rsid w:val="00D354D8"/>
    <w:pPr>
      <w:ind w:left="567" w:firstLine="567"/>
    </w:pPr>
  </w:style>
  <w:style w:type="paragraph" w:customStyle="1" w:styleId="xbaselist2ndparafo">
    <w:name w:val="xbase_list_2ndpara_f/o"/>
    <w:basedOn w:val="xparafo"/>
    <w:rsid w:val="00D354D8"/>
    <w:pPr>
      <w:ind w:left="567"/>
    </w:pPr>
  </w:style>
  <w:style w:type="paragraph" w:customStyle="1" w:styleId="xbaselist3">
    <w:name w:val="xbase_list3"/>
    <w:basedOn w:val="xbasetext"/>
    <w:rsid w:val="00D354D8"/>
    <w:pPr>
      <w:ind w:left="1701" w:hanging="567"/>
    </w:pPr>
  </w:style>
  <w:style w:type="paragraph" w:customStyle="1" w:styleId="xbasequote">
    <w:name w:val="xbase_quote"/>
    <w:basedOn w:val="xparafo"/>
    <w:rsid w:val="00D354D8"/>
    <w:pPr>
      <w:spacing w:before="120" w:after="120"/>
      <w:ind w:left="567" w:firstLine="567"/>
    </w:pPr>
    <w:rPr>
      <w:sz w:val="20"/>
    </w:rPr>
  </w:style>
  <w:style w:type="paragraph" w:customStyle="1" w:styleId="xbasequotebullet">
    <w:name w:val="xbase_quote_bullet"/>
    <w:basedOn w:val="xbasetext"/>
    <w:rsid w:val="00D354D8"/>
    <w:pPr>
      <w:spacing w:before="120" w:after="120"/>
      <w:ind w:left="1134" w:hanging="567"/>
    </w:pPr>
  </w:style>
  <w:style w:type="paragraph" w:customStyle="1" w:styleId="xbasequotefo">
    <w:name w:val="xbase_quote_f/o"/>
    <w:basedOn w:val="xbasetext"/>
    <w:rsid w:val="00D354D8"/>
    <w:pPr>
      <w:spacing w:before="120" w:after="120"/>
      <w:ind w:left="567"/>
    </w:pPr>
  </w:style>
  <w:style w:type="paragraph" w:customStyle="1" w:styleId="xbasequotelist">
    <w:name w:val="xbase_quote_list"/>
    <w:basedOn w:val="xbasetext"/>
    <w:rsid w:val="00D354D8"/>
    <w:pPr>
      <w:spacing w:before="120" w:after="120"/>
      <w:ind w:left="1134" w:hanging="567"/>
    </w:pPr>
  </w:style>
  <w:style w:type="paragraph" w:customStyle="1" w:styleId="xbasesource">
    <w:name w:val="xbase_source"/>
    <w:basedOn w:val="xbasetext"/>
    <w:rsid w:val="00D354D8"/>
    <w:pPr>
      <w:spacing w:before="120"/>
      <w:jc w:val="right"/>
    </w:pPr>
  </w:style>
  <w:style w:type="paragraph" w:customStyle="1" w:styleId="xbasetext">
    <w:name w:val="xbase_text"/>
    <w:rsid w:val="00D354D8"/>
    <w:pPr>
      <w:spacing w:after="200" w:line="276" w:lineRule="auto"/>
    </w:pPr>
    <w:rPr>
      <w:sz w:val="24"/>
      <w:szCs w:val="22"/>
      <w:lang w:eastAsia="en-AU"/>
    </w:rPr>
  </w:style>
  <w:style w:type="paragraph" w:customStyle="1" w:styleId="xbasetextabove">
    <w:name w:val="xbase_text_#above"/>
    <w:basedOn w:val="xbasetext"/>
    <w:rsid w:val="00D354D8"/>
    <w:pPr>
      <w:spacing w:before="240"/>
    </w:pPr>
  </w:style>
  <w:style w:type="paragraph" w:customStyle="1" w:styleId="xbasetextindent">
    <w:name w:val="xbase_text_indent"/>
    <w:basedOn w:val="xbasetext"/>
    <w:rsid w:val="00D354D8"/>
    <w:pPr>
      <w:ind w:firstLine="567"/>
    </w:pPr>
  </w:style>
  <w:style w:type="paragraph" w:customStyle="1" w:styleId="xbhead">
    <w:name w:val="xbhead"/>
    <w:basedOn w:val="xbasehead"/>
    <w:rsid w:val="00D354D8"/>
    <w:pPr>
      <w:spacing w:before="120" w:after="60"/>
      <w:outlineLvl w:val="2"/>
    </w:pPr>
    <w:rPr>
      <w:rFonts w:eastAsia="MS Gothic"/>
      <w:b/>
      <w:color w:val="FF0000"/>
      <w:sz w:val="36"/>
      <w:szCs w:val="32"/>
    </w:rPr>
  </w:style>
  <w:style w:type="paragraph" w:customStyle="1" w:styleId="xbullet">
    <w:name w:val="xbullet"/>
    <w:basedOn w:val="xbasebullet"/>
    <w:rsid w:val="00D354D8"/>
  </w:style>
  <w:style w:type="paragraph" w:customStyle="1" w:styleId="xbullet2">
    <w:name w:val="xbullet2"/>
    <w:basedOn w:val="xbasebullet2"/>
    <w:rsid w:val="00D354D8"/>
  </w:style>
  <w:style w:type="paragraph" w:customStyle="1" w:styleId="xbullet22ndpara">
    <w:name w:val="xbullet2 2ndpara"/>
    <w:basedOn w:val="xbasetextindent"/>
    <w:rsid w:val="00D354D8"/>
    <w:pPr>
      <w:ind w:left="1134"/>
    </w:pPr>
  </w:style>
  <w:style w:type="paragraph" w:customStyle="1" w:styleId="xbullet22ndparafo">
    <w:name w:val="xbullet2 2ndpara fo"/>
    <w:basedOn w:val="xbasetext"/>
    <w:rsid w:val="00D354D8"/>
    <w:pPr>
      <w:ind w:left="1134"/>
    </w:pPr>
  </w:style>
  <w:style w:type="paragraph" w:customStyle="1" w:styleId="xbullet2ndpara">
    <w:name w:val="xbullet 2ndpara"/>
    <w:basedOn w:val="xparafo"/>
    <w:rsid w:val="00D354D8"/>
    <w:pPr>
      <w:ind w:left="567" w:firstLine="567"/>
    </w:pPr>
    <w:rPr>
      <w:lang w:eastAsia="en-US"/>
    </w:rPr>
  </w:style>
  <w:style w:type="paragraph" w:customStyle="1" w:styleId="xbullet2ndparafo">
    <w:name w:val="xbullet 2ndpara fo"/>
    <w:basedOn w:val="xparafo"/>
    <w:rsid w:val="00D354D8"/>
    <w:pPr>
      <w:ind w:left="567"/>
    </w:pPr>
    <w:rPr>
      <w:iCs/>
      <w:lang w:eastAsia="en-US"/>
    </w:rPr>
  </w:style>
  <w:style w:type="paragraph" w:customStyle="1" w:styleId="xbullet3">
    <w:name w:val="xbullet3"/>
    <w:basedOn w:val="xbasebullet3"/>
    <w:rsid w:val="00D354D8"/>
  </w:style>
  <w:style w:type="paragraph" w:customStyle="1" w:styleId="xbullet32ndpara">
    <w:name w:val="xbullet3 2ndpara"/>
    <w:basedOn w:val="xbasetextindent"/>
    <w:rsid w:val="00D354D8"/>
    <w:pPr>
      <w:ind w:left="1701"/>
    </w:pPr>
  </w:style>
  <w:style w:type="paragraph" w:customStyle="1" w:styleId="xbullet32ndparafo">
    <w:name w:val="xbullet3 2ndpara fo"/>
    <w:basedOn w:val="xbasetext"/>
    <w:rsid w:val="00D354D8"/>
    <w:pPr>
      <w:ind w:left="1701"/>
    </w:pPr>
  </w:style>
  <w:style w:type="paragraph" w:customStyle="1" w:styleId="xbulletquote">
    <w:name w:val="xbullet quote"/>
    <w:basedOn w:val="xbasequote"/>
    <w:rsid w:val="00D354D8"/>
  </w:style>
  <w:style w:type="paragraph" w:customStyle="1" w:styleId="xbulletquotefo">
    <w:name w:val="xbullet quote fo"/>
    <w:basedOn w:val="xbullet2"/>
    <w:rsid w:val="00D354D8"/>
    <w:pPr>
      <w:tabs>
        <w:tab w:val="clear" w:pos="1134"/>
      </w:tabs>
      <w:spacing w:before="120" w:after="120"/>
      <w:ind w:left="567" w:right="284" w:firstLine="0"/>
    </w:pPr>
    <w:rPr>
      <w:sz w:val="20"/>
      <w:lang w:eastAsia="en-US"/>
    </w:rPr>
  </w:style>
  <w:style w:type="paragraph" w:customStyle="1" w:styleId="xcaption">
    <w:name w:val="xcaption"/>
    <w:basedOn w:val="xbasetext"/>
    <w:rsid w:val="00D354D8"/>
    <w:rPr>
      <w:rFonts w:ascii="Arial" w:hAnsi="Arial" w:cs="Arial"/>
      <w:sz w:val="22"/>
    </w:rPr>
  </w:style>
  <w:style w:type="paragraph" w:customStyle="1" w:styleId="xcatchline">
    <w:name w:val="xcatchline"/>
    <w:basedOn w:val="xbasetext"/>
    <w:rsid w:val="00D354D8"/>
    <w:rPr>
      <w:b/>
      <w:i/>
      <w:sz w:val="22"/>
    </w:rPr>
  </w:style>
  <w:style w:type="paragraph" w:customStyle="1" w:styleId="xchapterauthor">
    <w:name w:val="xchapter author"/>
    <w:basedOn w:val="xbasetext"/>
    <w:rsid w:val="00D354D8"/>
    <w:pPr>
      <w:spacing w:line="360" w:lineRule="auto"/>
      <w:jc w:val="center"/>
    </w:pPr>
    <w:rPr>
      <w:rFonts w:ascii="Arial" w:hAnsi="Arial"/>
    </w:rPr>
  </w:style>
  <w:style w:type="paragraph" w:customStyle="1" w:styleId="xchapterhead">
    <w:name w:val="xchapter head"/>
    <w:basedOn w:val="xbasehead"/>
    <w:rsid w:val="00D354D8"/>
    <w:pPr>
      <w:spacing w:before="120" w:line="360" w:lineRule="auto"/>
      <w:jc w:val="center"/>
    </w:pPr>
    <w:rPr>
      <w:sz w:val="44"/>
    </w:rPr>
  </w:style>
  <w:style w:type="paragraph" w:customStyle="1" w:styleId="xchapternumber">
    <w:name w:val="xchapter number"/>
    <w:basedOn w:val="xbasehead"/>
    <w:link w:val="xchapternumberChar"/>
    <w:rsid w:val="00D354D8"/>
    <w:pPr>
      <w:jc w:val="center"/>
    </w:pPr>
    <w:rPr>
      <w:sz w:val="36"/>
    </w:rPr>
  </w:style>
  <w:style w:type="paragraph" w:customStyle="1" w:styleId="xchapteroverview">
    <w:name w:val="xchapter overview"/>
    <w:basedOn w:val="xbasetext"/>
    <w:rsid w:val="00D354D8"/>
    <w:pPr>
      <w:pBdr>
        <w:top w:val="single" w:sz="4" w:space="1" w:color="auto"/>
        <w:left w:val="single" w:sz="4" w:space="4" w:color="auto"/>
        <w:bottom w:val="single" w:sz="4" w:space="1" w:color="auto"/>
        <w:right w:val="single" w:sz="4" w:space="4" w:color="auto"/>
      </w:pBdr>
      <w:ind w:firstLine="567"/>
    </w:pPr>
    <w:rPr>
      <w:rFonts w:ascii="Arial" w:hAnsi="Arial"/>
      <w:sz w:val="22"/>
    </w:rPr>
  </w:style>
  <w:style w:type="paragraph" w:customStyle="1" w:styleId="xchapteroverviewfo">
    <w:name w:val="xchapter overview fo"/>
    <w:basedOn w:val="xbasetext"/>
    <w:rsid w:val="00D354D8"/>
    <w:pPr>
      <w:pBdr>
        <w:top w:val="single" w:sz="4" w:space="1" w:color="auto"/>
        <w:left w:val="single" w:sz="4" w:space="4" w:color="auto"/>
        <w:bottom w:val="single" w:sz="4" w:space="1" w:color="auto"/>
        <w:right w:val="single" w:sz="4" w:space="4" w:color="auto"/>
      </w:pBdr>
    </w:pPr>
    <w:rPr>
      <w:rFonts w:ascii="Arial" w:hAnsi="Arial"/>
      <w:sz w:val="22"/>
      <w:szCs w:val="24"/>
    </w:rPr>
  </w:style>
  <w:style w:type="paragraph" w:customStyle="1" w:styleId="xchapteroverviewhead">
    <w:name w:val="xchapter overview head"/>
    <w:basedOn w:val="xbasehead"/>
    <w:rsid w:val="00D354D8"/>
    <w:pPr>
      <w:pBdr>
        <w:top w:val="single" w:sz="4" w:space="1" w:color="auto"/>
        <w:left w:val="single" w:sz="4" w:space="4" w:color="auto"/>
        <w:bottom w:val="single" w:sz="4" w:space="1" w:color="auto"/>
        <w:right w:val="single" w:sz="4" w:space="4" w:color="auto"/>
      </w:pBdr>
      <w:spacing w:before="240" w:after="120"/>
    </w:pPr>
    <w:rPr>
      <w:sz w:val="36"/>
    </w:rPr>
  </w:style>
  <w:style w:type="paragraph" w:customStyle="1" w:styleId="xchapteroverviewlist">
    <w:name w:val="xchapter overview list"/>
    <w:basedOn w:val="xbaselist"/>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chapteroverviewlist2">
    <w:name w:val="xchapter overview list2"/>
    <w:basedOn w:val="xbaselist2"/>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chaptersubtitle">
    <w:name w:val="xchapter subtitle"/>
    <w:basedOn w:val="xbasehead"/>
    <w:rsid w:val="00D354D8"/>
    <w:pPr>
      <w:jc w:val="center"/>
      <w:outlineLvl w:val="1"/>
    </w:pPr>
  </w:style>
  <w:style w:type="paragraph" w:customStyle="1" w:styleId="xchaptersummary">
    <w:name w:val="xchapter summary"/>
    <w:basedOn w:val="xbasetext"/>
    <w:rsid w:val="00D354D8"/>
    <w:pPr>
      <w:pBdr>
        <w:top w:val="single" w:sz="4" w:space="1" w:color="auto"/>
        <w:left w:val="single" w:sz="4" w:space="4" w:color="auto"/>
        <w:bottom w:val="single" w:sz="4" w:space="1" w:color="auto"/>
        <w:right w:val="single" w:sz="4" w:space="4" w:color="auto"/>
      </w:pBdr>
      <w:ind w:firstLine="567"/>
    </w:pPr>
    <w:rPr>
      <w:rFonts w:ascii="Arial" w:hAnsi="Arial"/>
      <w:sz w:val="22"/>
    </w:rPr>
  </w:style>
  <w:style w:type="paragraph" w:customStyle="1" w:styleId="xchaptersummaryfo">
    <w:name w:val="xchapter summary fo"/>
    <w:basedOn w:val="xbasetext"/>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chaptersummaryhead">
    <w:name w:val="xchapter summary head"/>
    <w:basedOn w:val="xbasehead"/>
    <w:rsid w:val="00D354D8"/>
    <w:pPr>
      <w:pBdr>
        <w:top w:val="single" w:sz="4" w:space="1" w:color="auto"/>
        <w:left w:val="single" w:sz="4" w:space="4" w:color="auto"/>
        <w:bottom w:val="single" w:sz="4" w:space="1" w:color="auto"/>
        <w:right w:val="single" w:sz="4" w:space="4" w:color="auto"/>
      </w:pBdr>
    </w:pPr>
    <w:rPr>
      <w:sz w:val="32"/>
    </w:rPr>
  </w:style>
  <w:style w:type="paragraph" w:customStyle="1" w:styleId="xchaptersummarylist">
    <w:name w:val="xchapter summary list"/>
    <w:basedOn w:val="xbaselist"/>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chaptersummarylist2">
    <w:name w:val="xchapter summary list2"/>
    <w:basedOn w:val="xbaselist"/>
    <w:rsid w:val="00D354D8"/>
    <w:pPr>
      <w:pBdr>
        <w:top w:val="single" w:sz="4" w:space="1" w:color="auto"/>
        <w:left w:val="single" w:sz="4" w:space="4" w:color="auto"/>
        <w:bottom w:val="single" w:sz="4" w:space="1" w:color="auto"/>
        <w:right w:val="single" w:sz="4" w:space="4" w:color="auto"/>
      </w:pBdr>
      <w:ind w:left="1134"/>
    </w:pPr>
    <w:rPr>
      <w:rFonts w:ascii="Arial" w:hAnsi="Arial"/>
      <w:sz w:val="22"/>
    </w:rPr>
  </w:style>
  <w:style w:type="paragraph" w:customStyle="1" w:styleId="xchead">
    <w:name w:val="xchead"/>
    <w:basedOn w:val="xbasehead"/>
    <w:rsid w:val="00D354D8"/>
    <w:pPr>
      <w:spacing w:before="120"/>
      <w:outlineLvl w:val="3"/>
    </w:pPr>
    <w:rPr>
      <w:b/>
      <w:color w:val="3366FF"/>
    </w:rPr>
  </w:style>
  <w:style w:type="paragraph" w:customStyle="1" w:styleId="xcontentahead">
    <w:name w:val="xcontent ahead"/>
    <w:basedOn w:val="xbasetext"/>
    <w:rsid w:val="00D354D8"/>
    <w:pPr>
      <w:spacing w:after="0" w:line="240" w:lineRule="auto"/>
    </w:pPr>
    <w:rPr>
      <w:szCs w:val="20"/>
    </w:rPr>
  </w:style>
  <w:style w:type="paragraph" w:customStyle="1" w:styleId="xcontentauthor">
    <w:name w:val="xcontent author"/>
    <w:basedOn w:val="xbasetext"/>
    <w:rsid w:val="00D354D8"/>
    <w:pPr>
      <w:widowControl w:val="0"/>
      <w:spacing w:after="120" w:line="240" w:lineRule="auto"/>
      <w:ind w:right="102"/>
    </w:pPr>
    <w:rPr>
      <w:szCs w:val="20"/>
    </w:rPr>
  </w:style>
  <w:style w:type="paragraph" w:customStyle="1" w:styleId="xcontentbhead">
    <w:name w:val="xcontent bhead"/>
    <w:basedOn w:val="xbasetext"/>
    <w:rsid w:val="00D354D8"/>
    <w:pPr>
      <w:spacing w:after="0" w:line="240" w:lineRule="auto"/>
      <w:ind w:left="567"/>
    </w:pPr>
    <w:rPr>
      <w:szCs w:val="20"/>
    </w:rPr>
  </w:style>
  <w:style w:type="paragraph" w:customStyle="1" w:styleId="xcontentchapterhead">
    <w:name w:val="xcontent chapter head"/>
    <w:basedOn w:val="xbasetext"/>
    <w:rsid w:val="00D354D8"/>
    <w:pPr>
      <w:widowControl w:val="0"/>
      <w:spacing w:before="240" w:after="120" w:line="240" w:lineRule="auto"/>
      <w:ind w:left="425" w:right="102" w:hanging="425"/>
    </w:pPr>
    <w:rPr>
      <w:rFonts w:ascii="Times" w:hAnsi="Times"/>
      <w:sz w:val="28"/>
      <w:szCs w:val="20"/>
    </w:rPr>
  </w:style>
  <w:style w:type="paragraph" w:customStyle="1" w:styleId="xcontentchead">
    <w:name w:val="xcontent chead"/>
    <w:basedOn w:val="xbasetext"/>
    <w:rsid w:val="00D354D8"/>
    <w:pPr>
      <w:widowControl w:val="0"/>
      <w:tabs>
        <w:tab w:val="left" w:pos="1320"/>
        <w:tab w:val="right" w:pos="6540"/>
      </w:tabs>
      <w:overflowPunct w:val="0"/>
      <w:autoSpaceDE w:val="0"/>
      <w:autoSpaceDN w:val="0"/>
      <w:adjustRightInd w:val="0"/>
      <w:spacing w:after="0" w:line="240" w:lineRule="auto"/>
      <w:ind w:left="1616" w:hanging="482"/>
      <w:jc w:val="both"/>
      <w:textAlignment w:val="baseline"/>
    </w:pPr>
  </w:style>
  <w:style w:type="paragraph" w:customStyle="1" w:styleId="xcontentdhead">
    <w:name w:val="xcontent dhead"/>
    <w:basedOn w:val="xbasetext"/>
    <w:rsid w:val="00D354D8"/>
    <w:pPr>
      <w:widowControl w:val="0"/>
      <w:tabs>
        <w:tab w:val="left" w:pos="1320"/>
        <w:tab w:val="right" w:pos="6540"/>
      </w:tabs>
      <w:overflowPunct w:val="0"/>
      <w:autoSpaceDE w:val="0"/>
      <w:autoSpaceDN w:val="0"/>
      <w:adjustRightInd w:val="0"/>
      <w:spacing w:after="0" w:line="240" w:lineRule="auto"/>
      <w:ind w:left="2665" w:hanging="482"/>
      <w:jc w:val="both"/>
      <w:textAlignment w:val="baseline"/>
    </w:pPr>
    <w:rPr>
      <w:noProof/>
      <w:color w:val="000000"/>
      <w:sz w:val="20"/>
      <w:szCs w:val="20"/>
    </w:rPr>
  </w:style>
  <w:style w:type="paragraph" w:customStyle="1" w:styleId="xcontentendmatter">
    <w:name w:val="xcontent endmatter"/>
    <w:basedOn w:val="xbasetext"/>
    <w:rsid w:val="00D354D8"/>
    <w:pPr>
      <w:widowControl w:val="0"/>
      <w:spacing w:after="0" w:line="360" w:lineRule="auto"/>
      <w:ind w:left="1418" w:right="102" w:hanging="1418"/>
    </w:pPr>
    <w:rPr>
      <w:rFonts w:ascii="Book Antiqua" w:hAnsi="Book Antiqua"/>
      <w:szCs w:val="20"/>
    </w:rPr>
  </w:style>
  <w:style w:type="paragraph" w:customStyle="1" w:styleId="xcontentparthead">
    <w:name w:val="xcontent part head"/>
    <w:basedOn w:val="xbasetext"/>
    <w:rsid w:val="00D354D8"/>
    <w:pPr>
      <w:widowControl w:val="0"/>
      <w:spacing w:before="200" w:after="0" w:line="360" w:lineRule="auto"/>
      <w:ind w:left="425" w:right="102" w:hanging="425"/>
    </w:pPr>
    <w:rPr>
      <w:rFonts w:ascii="Arial" w:hAnsi="Arial"/>
      <w:smallCaps/>
      <w:sz w:val="28"/>
      <w:szCs w:val="20"/>
    </w:rPr>
  </w:style>
  <w:style w:type="paragraph" w:customStyle="1" w:styleId="xcontentprelim">
    <w:name w:val="xcontent prelim"/>
    <w:basedOn w:val="xbasetext"/>
    <w:rsid w:val="00D354D8"/>
    <w:pPr>
      <w:widowControl w:val="0"/>
      <w:spacing w:after="0" w:line="360" w:lineRule="auto"/>
      <w:ind w:left="1418" w:right="102" w:hanging="1418"/>
    </w:pPr>
    <w:rPr>
      <w:rFonts w:ascii="Book Antiqua" w:hAnsi="Book Antiqua"/>
      <w:szCs w:val="20"/>
    </w:rPr>
  </w:style>
  <w:style w:type="paragraph" w:customStyle="1" w:styleId="xcontentstitle">
    <w:name w:val="xcontents title"/>
    <w:basedOn w:val="xprelimhead"/>
    <w:rsid w:val="00D354D8"/>
  </w:style>
  <w:style w:type="paragraph" w:customStyle="1" w:styleId="xcontributor">
    <w:name w:val="xcontributor"/>
    <w:basedOn w:val="xbasetext"/>
    <w:link w:val="xcontributorChar"/>
    <w:rsid w:val="00D354D8"/>
    <w:pPr>
      <w:overflowPunct w:val="0"/>
      <w:autoSpaceDE w:val="0"/>
      <w:autoSpaceDN w:val="0"/>
      <w:adjustRightInd w:val="0"/>
      <w:spacing w:after="120"/>
      <w:textAlignment w:val="baseline"/>
    </w:pPr>
  </w:style>
  <w:style w:type="paragraph" w:customStyle="1" w:styleId="xcontributorright">
    <w:name w:val="xcontributor right"/>
    <w:basedOn w:val="xcontributor"/>
    <w:rsid w:val="00D354D8"/>
    <w:pPr>
      <w:jc w:val="right"/>
    </w:pPr>
  </w:style>
  <w:style w:type="paragraph" w:customStyle="1" w:styleId="xdedication">
    <w:name w:val="xdedication"/>
    <w:basedOn w:val="xbasetext"/>
    <w:rsid w:val="00D354D8"/>
    <w:pPr>
      <w:ind w:left="1418" w:right="1418" w:firstLine="284"/>
      <w:jc w:val="center"/>
    </w:pPr>
    <w:rPr>
      <w:sz w:val="28"/>
    </w:rPr>
  </w:style>
  <w:style w:type="paragraph" w:customStyle="1" w:styleId="xdedicationfo">
    <w:name w:val="xdedication fo"/>
    <w:basedOn w:val="xbasetext"/>
    <w:rsid w:val="00D354D8"/>
    <w:pPr>
      <w:ind w:left="1418" w:right="1418"/>
    </w:pPr>
    <w:rPr>
      <w:sz w:val="28"/>
    </w:rPr>
  </w:style>
  <w:style w:type="paragraph" w:customStyle="1" w:styleId="xdedicationhead">
    <w:name w:val="xdedication head"/>
    <w:basedOn w:val="xbasehead"/>
    <w:rsid w:val="00D354D8"/>
    <w:pPr>
      <w:jc w:val="center"/>
    </w:pPr>
    <w:rPr>
      <w:rFonts w:ascii="Times New Roman" w:hAnsi="Times New Roman"/>
      <w:sz w:val="36"/>
      <w:szCs w:val="28"/>
    </w:rPr>
  </w:style>
  <w:style w:type="paragraph" w:customStyle="1" w:styleId="xdesignernote">
    <w:name w:val="xdesigner note"/>
    <w:basedOn w:val="xbasetext"/>
    <w:rsid w:val="00D354D8"/>
    <w:pPr>
      <w:pBdr>
        <w:top w:val="single" w:sz="4" w:space="1" w:color="auto"/>
        <w:left w:val="single" w:sz="4" w:space="4" w:color="auto"/>
        <w:bottom w:val="single" w:sz="4" w:space="1" w:color="auto"/>
        <w:right w:val="single" w:sz="4" w:space="4" w:color="auto"/>
      </w:pBdr>
      <w:spacing w:before="120" w:after="120"/>
    </w:pPr>
    <w:rPr>
      <w:color w:val="FF0000"/>
    </w:rPr>
  </w:style>
  <w:style w:type="paragraph" w:customStyle="1" w:styleId="xdhead">
    <w:name w:val="xdhead"/>
    <w:basedOn w:val="xbasehead"/>
    <w:rsid w:val="00D354D8"/>
    <w:pPr>
      <w:spacing w:after="120"/>
      <w:outlineLvl w:val="4"/>
    </w:pPr>
    <w:rPr>
      <w:b/>
      <w:color w:val="008000"/>
      <w:sz w:val="24"/>
    </w:rPr>
  </w:style>
  <w:style w:type="paragraph" w:customStyle="1" w:styleId="xdialogue">
    <w:name w:val="xdialogue"/>
    <w:basedOn w:val="xbasetext"/>
    <w:rsid w:val="00D354D8"/>
    <w:pPr>
      <w:tabs>
        <w:tab w:val="left" w:pos="1418"/>
      </w:tabs>
      <w:ind w:left="1418" w:hanging="1418"/>
    </w:pPr>
  </w:style>
  <w:style w:type="paragraph" w:customStyle="1" w:styleId="xdialogue2ndpara">
    <w:name w:val="xdialogue 2ndpara"/>
    <w:basedOn w:val="xbasetext"/>
    <w:rsid w:val="00D354D8"/>
    <w:pPr>
      <w:ind w:left="1440"/>
    </w:pPr>
  </w:style>
  <w:style w:type="paragraph" w:customStyle="1" w:styleId="xehead">
    <w:name w:val="xehead"/>
    <w:basedOn w:val="xbasehead"/>
    <w:rsid w:val="00D354D8"/>
    <w:pPr>
      <w:tabs>
        <w:tab w:val="left" w:pos="1134"/>
        <w:tab w:val="left" w:pos="8931"/>
      </w:tabs>
      <w:spacing w:before="120" w:after="120"/>
      <w:outlineLvl w:val="5"/>
    </w:pPr>
    <w:rPr>
      <w:b/>
      <w:sz w:val="20"/>
    </w:rPr>
  </w:style>
  <w:style w:type="paragraph" w:customStyle="1" w:styleId="xendmatter">
    <w:name w:val="xendmatter"/>
    <w:basedOn w:val="xprelim"/>
    <w:rsid w:val="00D354D8"/>
  </w:style>
  <w:style w:type="paragraph" w:customStyle="1" w:styleId="xendmatterfo">
    <w:name w:val="xendmatter fo"/>
    <w:basedOn w:val="xprelimfo"/>
    <w:rsid w:val="00D354D8"/>
  </w:style>
  <w:style w:type="paragraph" w:customStyle="1" w:styleId="xendmatterhead">
    <w:name w:val="xendmatter head"/>
    <w:basedOn w:val="xprelimhead"/>
    <w:rsid w:val="00D354D8"/>
  </w:style>
  <w:style w:type="paragraph" w:customStyle="1" w:styleId="xendmatterlist">
    <w:name w:val="xendmatter list"/>
    <w:basedOn w:val="xprelimbullet"/>
    <w:rsid w:val="00D354D8"/>
  </w:style>
  <w:style w:type="paragraph" w:customStyle="1" w:styleId="xendmatterlist2">
    <w:name w:val="xendmatter list2"/>
    <w:basedOn w:val="xprelimbullet2"/>
    <w:rsid w:val="00D354D8"/>
  </w:style>
  <w:style w:type="paragraph" w:customStyle="1" w:styleId="xendmattersubhead">
    <w:name w:val="xendmatter subhead"/>
    <w:basedOn w:val="xprelimsubhead"/>
    <w:rsid w:val="00D354D8"/>
  </w:style>
  <w:style w:type="paragraph" w:customStyle="1" w:styleId="xendnote">
    <w:name w:val="xendnote"/>
    <w:basedOn w:val="xbasetext"/>
    <w:rsid w:val="00D354D8"/>
    <w:pPr>
      <w:tabs>
        <w:tab w:val="left" w:pos="567"/>
      </w:tabs>
      <w:ind w:left="567" w:hanging="567"/>
    </w:pPr>
    <w:rPr>
      <w:sz w:val="18"/>
    </w:rPr>
  </w:style>
  <w:style w:type="paragraph" w:customStyle="1" w:styleId="xendnote2ndpara">
    <w:name w:val="xendnote 2ndpara"/>
    <w:basedOn w:val="xbasetextindent"/>
    <w:rsid w:val="00D354D8"/>
    <w:pPr>
      <w:ind w:left="567"/>
    </w:pPr>
    <w:rPr>
      <w:sz w:val="18"/>
    </w:rPr>
  </w:style>
  <w:style w:type="paragraph" w:customStyle="1" w:styleId="xendnotebullet">
    <w:name w:val="xendnote bullet"/>
    <w:basedOn w:val="xbasebullet"/>
    <w:rsid w:val="00D354D8"/>
    <w:pPr>
      <w:tabs>
        <w:tab w:val="left" w:pos="1134"/>
      </w:tabs>
      <w:ind w:left="1134"/>
    </w:pPr>
    <w:rPr>
      <w:sz w:val="18"/>
    </w:rPr>
  </w:style>
  <w:style w:type="paragraph" w:customStyle="1" w:styleId="xendnotehead">
    <w:name w:val="xendnote head"/>
    <w:basedOn w:val="xprelimhead"/>
    <w:rsid w:val="00D354D8"/>
  </w:style>
  <w:style w:type="paragraph" w:customStyle="1" w:styleId="xendnotelist">
    <w:name w:val="xendnote list"/>
    <w:basedOn w:val="xbaselist"/>
    <w:rsid w:val="00D354D8"/>
    <w:pPr>
      <w:ind w:left="1134"/>
    </w:pPr>
    <w:rPr>
      <w:sz w:val="18"/>
    </w:rPr>
  </w:style>
  <w:style w:type="paragraph" w:customStyle="1" w:styleId="xequation">
    <w:name w:val="xequation"/>
    <w:basedOn w:val="xbasetext"/>
    <w:rsid w:val="00D354D8"/>
  </w:style>
  <w:style w:type="paragraph" w:customStyle="1" w:styleId="xexampletext">
    <w:name w:val="xexample text"/>
    <w:basedOn w:val="xbasetext"/>
    <w:rsid w:val="00D354D8"/>
    <w:pPr>
      <w:ind w:left="1134" w:right="1134"/>
      <w:jc w:val="both"/>
    </w:pPr>
  </w:style>
  <w:style w:type="paragraph" w:customStyle="1" w:styleId="xextract">
    <w:name w:val="xextract"/>
    <w:basedOn w:val="xpara"/>
    <w:rsid w:val="00D354D8"/>
    <w:rPr>
      <w:rFonts w:ascii="Arial" w:hAnsi="Arial"/>
      <w:sz w:val="22"/>
      <w:lang w:val="en-US" w:eastAsia="en-US"/>
    </w:rPr>
  </w:style>
  <w:style w:type="paragraph" w:customStyle="1" w:styleId="xextractabove">
    <w:name w:val="xextract #above"/>
    <w:basedOn w:val="xextract"/>
    <w:rsid w:val="00D354D8"/>
    <w:pPr>
      <w:spacing w:before="240"/>
    </w:pPr>
    <w:rPr>
      <w:szCs w:val="24"/>
      <w:lang w:val="en-AU"/>
    </w:rPr>
  </w:style>
  <w:style w:type="paragraph" w:customStyle="1" w:styleId="xextractbullet">
    <w:name w:val="xextract bullet"/>
    <w:basedOn w:val="xbasetext"/>
    <w:rsid w:val="00D354D8"/>
    <w:pPr>
      <w:spacing w:line="240" w:lineRule="auto"/>
    </w:pPr>
    <w:rPr>
      <w:rFonts w:ascii="Arial" w:hAnsi="Arial"/>
      <w:sz w:val="22"/>
      <w:szCs w:val="20"/>
    </w:rPr>
  </w:style>
  <w:style w:type="paragraph" w:customStyle="1" w:styleId="xextractbullet2ndpara">
    <w:name w:val="xextract bullet 2ndpara"/>
    <w:basedOn w:val="xbasetextindent"/>
    <w:rsid w:val="00D354D8"/>
    <w:pPr>
      <w:ind w:left="567"/>
    </w:pPr>
    <w:rPr>
      <w:rFonts w:ascii="Arial" w:hAnsi="Arial"/>
      <w:sz w:val="22"/>
    </w:rPr>
  </w:style>
  <w:style w:type="paragraph" w:customStyle="1" w:styleId="xextractcaption">
    <w:name w:val="xextract caption"/>
    <w:basedOn w:val="xextract"/>
    <w:rsid w:val="00D354D8"/>
  </w:style>
  <w:style w:type="paragraph" w:customStyle="1" w:styleId="xextractcitation">
    <w:name w:val="xextract citation"/>
    <w:basedOn w:val="xbasetext"/>
    <w:rsid w:val="00D354D8"/>
    <w:pPr>
      <w:spacing w:line="240" w:lineRule="auto"/>
      <w:jc w:val="center"/>
    </w:pPr>
    <w:rPr>
      <w:rFonts w:ascii="Arial" w:hAnsi="Arial"/>
      <w:sz w:val="20"/>
      <w:szCs w:val="20"/>
    </w:rPr>
  </w:style>
  <w:style w:type="paragraph" w:customStyle="1" w:styleId="xextractfo">
    <w:name w:val="xextract fo"/>
    <w:basedOn w:val="xparafo"/>
    <w:rsid w:val="00D354D8"/>
    <w:rPr>
      <w:rFonts w:ascii="Arial" w:hAnsi="Arial"/>
      <w:sz w:val="22"/>
      <w:lang w:val="en-US" w:eastAsia="en-US"/>
    </w:rPr>
  </w:style>
  <w:style w:type="paragraph" w:customStyle="1" w:styleId="xextractfoabove">
    <w:name w:val="xextract fo #above"/>
    <w:basedOn w:val="xextractfo"/>
    <w:rsid w:val="00D354D8"/>
    <w:pPr>
      <w:spacing w:before="120"/>
    </w:pPr>
  </w:style>
  <w:style w:type="paragraph" w:customStyle="1" w:styleId="xextracthead">
    <w:name w:val="xextract head"/>
    <w:basedOn w:val="xbasetext"/>
    <w:rsid w:val="00D354D8"/>
    <w:pPr>
      <w:spacing w:before="240" w:after="120" w:line="240" w:lineRule="auto"/>
      <w:jc w:val="center"/>
      <w:outlineLvl w:val="0"/>
    </w:pPr>
    <w:rPr>
      <w:rFonts w:ascii="Arial" w:hAnsi="Arial"/>
      <w:sz w:val="32"/>
      <w:szCs w:val="20"/>
    </w:rPr>
  </w:style>
  <w:style w:type="paragraph" w:customStyle="1" w:styleId="xextractlist">
    <w:name w:val="xextract list"/>
    <w:basedOn w:val="xlist"/>
    <w:rsid w:val="00D354D8"/>
    <w:pPr>
      <w:tabs>
        <w:tab w:val="clear" w:pos="567"/>
        <w:tab w:val="left" w:pos="720"/>
      </w:tabs>
    </w:pPr>
    <w:rPr>
      <w:rFonts w:ascii="Arial" w:hAnsi="Arial"/>
      <w:sz w:val="22"/>
      <w:lang w:val="en-US" w:eastAsia="en-US"/>
    </w:rPr>
  </w:style>
  <w:style w:type="paragraph" w:customStyle="1" w:styleId="xextractlist2">
    <w:name w:val="xextract list2"/>
    <w:basedOn w:val="xextractlist"/>
    <w:rsid w:val="00D354D8"/>
    <w:pPr>
      <w:tabs>
        <w:tab w:val="clear" w:pos="720"/>
      </w:tabs>
      <w:ind w:left="1134"/>
    </w:pPr>
  </w:style>
  <w:style w:type="paragraph" w:customStyle="1" w:styleId="xextractlist2ndpara">
    <w:name w:val="xextract list 2ndpara"/>
    <w:basedOn w:val="xbasetext"/>
    <w:rsid w:val="00D354D8"/>
    <w:pPr>
      <w:tabs>
        <w:tab w:val="left" w:pos="426"/>
      </w:tabs>
      <w:spacing w:line="240" w:lineRule="auto"/>
      <w:ind w:left="567"/>
    </w:pPr>
    <w:rPr>
      <w:rFonts w:ascii="Arial" w:hAnsi="Arial"/>
      <w:sz w:val="22"/>
      <w:szCs w:val="20"/>
    </w:rPr>
  </w:style>
  <w:style w:type="paragraph" w:customStyle="1" w:styleId="xextractlist3">
    <w:name w:val="xextract list3"/>
    <w:basedOn w:val="xbasetext"/>
    <w:rsid w:val="00D354D8"/>
    <w:pPr>
      <w:tabs>
        <w:tab w:val="left" w:pos="426"/>
      </w:tabs>
      <w:spacing w:line="240" w:lineRule="auto"/>
      <w:ind w:left="1701" w:hanging="567"/>
    </w:pPr>
    <w:rPr>
      <w:rFonts w:ascii="Arial" w:hAnsi="Arial"/>
      <w:sz w:val="22"/>
      <w:szCs w:val="20"/>
    </w:rPr>
  </w:style>
  <w:style w:type="paragraph" w:customStyle="1" w:styleId="xextractlistbullet">
    <w:name w:val="xextract list bullet"/>
    <w:basedOn w:val="xbasetext"/>
    <w:rsid w:val="00D354D8"/>
    <w:pPr>
      <w:tabs>
        <w:tab w:val="left" w:pos="1230"/>
      </w:tabs>
      <w:spacing w:before="120" w:after="120" w:line="240" w:lineRule="auto"/>
      <w:ind w:right="289"/>
    </w:pPr>
    <w:rPr>
      <w:rFonts w:ascii="Arial" w:hAnsi="Arial"/>
      <w:snapToGrid w:val="0"/>
      <w:sz w:val="22"/>
      <w:szCs w:val="20"/>
    </w:rPr>
  </w:style>
  <w:style w:type="paragraph" w:customStyle="1" w:styleId="xextractlistquote">
    <w:name w:val="xextract list quote"/>
    <w:basedOn w:val="xbasetext"/>
    <w:rsid w:val="00D354D8"/>
    <w:pPr>
      <w:spacing w:before="120" w:after="120" w:line="240" w:lineRule="auto"/>
      <w:ind w:left="1134" w:right="289" w:firstLine="567"/>
    </w:pPr>
    <w:rPr>
      <w:rFonts w:ascii="Arial" w:hAnsi="Arial"/>
      <w:snapToGrid w:val="0"/>
      <w:sz w:val="20"/>
      <w:szCs w:val="20"/>
    </w:rPr>
  </w:style>
  <w:style w:type="paragraph" w:customStyle="1" w:styleId="xextractlistquotefo">
    <w:name w:val="xextract list quote fo"/>
    <w:basedOn w:val="xquote"/>
    <w:rsid w:val="00D354D8"/>
    <w:pPr>
      <w:spacing w:before="120" w:after="120"/>
      <w:ind w:left="1134" w:right="289" w:firstLine="0"/>
    </w:pPr>
    <w:rPr>
      <w:rFonts w:ascii="Arial" w:hAnsi="Arial"/>
      <w:lang w:eastAsia="en-US"/>
    </w:rPr>
  </w:style>
  <w:style w:type="paragraph" w:customStyle="1" w:styleId="xextractlistquotelist">
    <w:name w:val="xextract list quote list"/>
    <w:basedOn w:val="xextractlistquotefo"/>
    <w:rsid w:val="00D354D8"/>
    <w:pPr>
      <w:ind w:left="1701" w:hanging="567"/>
    </w:pPr>
    <w:rPr>
      <w:lang w:eastAsia="en-GB"/>
    </w:rPr>
  </w:style>
  <w:style w:type="paragraph" w:customStyle="1" w:styleId="xextractlistquotelist2">
    <w:name w:val="xextract list quote list2"/>
    <w:basedOn w:val="xextractlistquotelist"/>
    <w:rsid w:val="00D354D8"/>
    <w:pPr>
      <w:ind w:left="2268"/>
    </w:pPr>
  </w:style>
  <w:style w:type="paragraph" w:customStyle="1" w:styleId="xextractquote">
    <w:name w:val="xextract quote"/>
    <w:basedOn w:val="xbasetext"/>
    <w:rsid w:val="00D354D8"/>
    <w:pPr>
      <w:spacing w:before="120" w:after="120" w:line="240" w:lineRule="auto"/>
      <w:ind w:left="567" w:right="289" w:firstLine="567"/>
    </w:pPr>
    <w:rPr>
      <w:rFonts w:ascii="Arial" w:hAnsi="Arial"/>
      <w:snapToGrid w:val="0"/>
      <w:sz w:val="20"/>
      <w:szCs w:val="20"/>
    </w:rPr>
  </w:style>
  <w:style w:type="paragraph" w:customStyle="1" w:styleId="xextractquotebullet">
    <w:name w:val="xextract quote bullet"/>
    <w:basedOn w:val="xbasetext"/>
    <w:rsid w:val="00D354D8"/>
    <w:pPr>
      <w:spacing w:before="120" w:after="120" w:line="240" w:lineRule="auto"/>
      <w:ind w:right="289"/>
    </w:pPr>
    <w:rPr>
      <w:rFonts w:ascii="Arial" w:hAnsi="Arial"/>
      <w:snapToGrid w:val="0"/>
      <w:sz w:val="20"/>
      <w:szCs w:val="20"/>
    </w:rPr>
  </w:style>
  <w:style w:type="paragraph" w:customStyle="1" w:styleId="xextractquotefo">
    <w:name w:val="xextract quote fo"/>
    <w:basedOn w:val="xquote"/>
    <w:rsid w:val="00D354D8"/>
    <w:pPr>
      <w:spacing w:before="120" w:after="120"/>
      <w:ind w:right="289" w:firstLine="0"/>
    </w:pPr>
    <w:rPr>
      <w:rFonts w:ascii="Arial" w:hAnsi="Arial"/>
      <w:snapToGrid w:val="0"/>
      <w:lang w:eastAsia="en-US"/>
    </w:rPr>
  </w:style>
  <w:style w:type="paragraph" w:customStyle="1" w:styleId="xextractquoteinquote">
    <w:name w:val="xextract quote in quote"/>
    <w:basedOn w:val="xextractquotefo"/>
    <w:rsid w:val="00D354D8"/>
    <w:pPr>
      <w:ind w:left="1134"/>
    </w:pPr>
  </w:style>
  <w:style w:type="paragraph" w:customStyle="1" w:styleId="xextractquotelist">
    <w:name w:val="xextract quote list"/>
    <w:basedOn w:val="xextractquotefo"/>
    <w:rsid w:val="00D354D8"/>
    <w:pPr>
      <w:ind w:left="1134" w:hanging="567"/>
    </w:pPr>
  </w:style>
  <w:style w:type="paragraph" w:customStyle="1" w:styleId="xextractquotelist2">
    <w:name w:val="xextract quote list2"/>
    <w:basedOn w:val="xextractquotefo"/>
    <w:rsid w:val="00D354D8"/>
    <w:pPr>
      <w:ind w:left="1701" w:hanging="567"/>
    </w:pPr>
  </w:style>
  <w:style w:type="paragraph" w:customStyle="1" w:styleId="xextractquotelist22ndpara">
    <w:name w:val="xextract quote list2 2ndpara"/>
    <w:basedOn w:val="xextractquotefo"/>
    <w:rsid w:val="00D354D8"/>
    <w:pPr>
      <w:ind w:left="1701"/>
    </w:pPr>
  </w:style>
  <w:style w:type="paragraph" w:customStyle="1" w:styleId="xextractquotelist2ndpara">
    <w:name w:val="xextract quote list 2ndpara"/>
    <w:basedOn w:val="xextractquotelist"/>
    <w:rsid w:val="00D354D8"/>
    <w:pPr>
      <w:ind w:firstLine="0"/>
    </w:pPr>
  </w:style>
  <w:style w:type="paragraph" w:customStyle="1" w:styleId="xextractquotelist3">
    <w:name w:val="xextract quote list3"/>
    <w:basedOn w:val="xextractquotelist2"/>
    <w:rsid w:val="00D354D8"/>
    <w:pPr>
      <w:tabs>
        <w:tab w:val="left" w:pos="851"/>
      </w:tabs>
      <w:spacing w:before="0"/>
      <w:ind w:left="2268"/>
      <w:jc w:val="both"/>
    </w:pPr>
  </w:style>
  <w:style w:type="paragraph" w:customStyle="1" w:styleId="xextractquotelist32ndpara">
    <w:name w:val="xextract quote list3 2ndpara"/>
    <w:basedOn w:val="xextractquotelist2"/>
    <w:rsid w:val="00D354D8"/>
    <w:pPr>
      <w:tabs>
        <w:tab w:val="left" w:pos="851"/>
      </w:tabs>
      <w:spacing w:before="0"/>
      <w:ind w:left="2268" w:firstLine="0"/>
      <w:jc w:val="both"/>
    </w:pPr>
  </w:style>
  <w:style w:type="paragraph" w:customStyle="1" w:styleId="xextractsubhead1">
    <w:name w:val="xextract subhead1"/>
    <w:basedOn w:val="xbasetext"/>
    <w:rsid w:val="00D354D8"/>
    <w:pPr>
      <w:spacing w:before="240" w:after="120" w:line="240" w:lineRule="auto"/>
      <w:ind w:right="284"/>
      <w:jc w:val="both"/>
      <w:outlineLvl w:val="1"/>
    </w:pPr>
    <w:rPr>
      <w:rFonts w:ascii="Arial" w:hAnsi="Arial"/>
      <w:sz w:val="28"/>
      <w:szCs w:val="24"/>
    </w:rPr>
  </w:style>
  <w:style w:type="paragraph" w:customStyle="1" w:styleId="xextractsubhead2">
    <w:name w:val="xextract subhead2"/>
    <w:basedOn w:val="xextractsubhead1"/>
    <w:rsid w:val="00D354D8"/>
    <w:pPr>
      <w:spacing w:before="120" w:after="0"/>
      <w:outlineLvl w:val="2"/>
    </w:pPr>
    <w:rPr>
      <w:sz w:val="24"/>
    </w:rPr>
  </w:style>
  <w:style w:type="paragraph" w:customStyle="1" w:styleId="xfeature1head">
    <w:name w:val="xfeature1 head"/>
    <w:basedOn w:val="xbasefeaturehead"/>
    <w:rsid w:val="00D354D8"/>
    <w:pPr>
      <w:shd w:val="clear" w:color="auto" w:fill="DBE5F1"/>
    </w:pPr>
  </w:style>
  <w:style w:type="paragraph" w:customStyle="1" w:styleId="xfeature2head">
    <w:name w:val="xfeature2 head"/>
    <w:basedOn w:val="xbasefeaturehead"/>
    <w:rsid w:val="00D354D8"/>
    <w:pPr>
      <w:shd w:val="clear" w:color="auto" w:fill="F2DBDB"/>
      <w:spacing w:before="480"/>
    </w:pPr>
  </w:style>
  <w:style w:type="paragraph" w:customStyle="1" w:styleId="xfeature3head">
    <w:name w:val="xfeature3 head"/>
    <w:basedOn w:val="xbasefeaturehead"/>
    <w:rsid w:val="00D354D8"/>
    <w:pPr>
      <w:shd w:val="clear" w:color="auto" w:fill="EAF1DD"/>
    </w:pPr>
  </w:style>
  <w:style w:type="paragraph" w:customStyle="1" w:styleId="xfeature4head">
    <w:name w:val="xfeature4 head"/>
    <w:basedOn w:val="xbasefeaturehead"/>
    <w:rsid w:val="00D354D8"/>
    <w:pPr>
      <w:shd w:val="clear" w:color="auto" w:fill="E5DFEC"/>
    </w:pPr>
  </w:style>
  <w:style w:type="paragraph" w:customStyle="1" w:styleId="xfeature5head">
    <w:name w:val="xfeature5 head"/>
    <w:basedOn w:val="xbasefeaturehead"/>
    <w:rsid w:val="00D354D8"/>
    <w:pPr>
      <w:shd w:val="clear" w:color="auto" w:fill="FDE9D9"/>
    </w:pPr>
  </w:style>
  <w:style w:type="paragraph" w:customStyle="1" w:styleId="xfeaturecaption">
    <w:name w:val="xfeature caption"/>
    <w:basedOn w:val="xfeaturepara"/>
    <w:rsid w:val="00D354D8"/>
  </w:style>
  <w:style w:type="paragraph" w:customStyle="1" w:styleId="xfeaturecatchline">
    <w:name w:val="xfeature catchline"/>
    <w:basedOn w:val="xbasetext"/>
    <w:rsid w:val="00D354D8"/>
    <w:pPr>
      <w:shd w:val="clear" w:color="auto" w:fill="DDD9C3"/>
    </w:pPr>
  </w:style>
  <w:style w:type="paragraph" w:customStyle="1" w:styleId="xfeaturedialogue">
    <w:name w:val="xfeature dialogue"/>
    <w:basedOn w:val="xbasetext"/>
    <w:rsid w:val="00D354D8"/>
    <w:pPr>
      <w:shd w:val="clear" w:color="auto" w:fill="DDD9C3"/>
      <w:tabs>
        <w:tab w:val="left" w:pos="1418"/>
      </w:tabs>
      <w:ind w:left="1418" w:hanging="1418"/>
    </w:pPr>
  </w:style>
  <w:style w:type="paragraph" w:customStyle="1" w:styleId="xfeaturedialogue2ndpara">
    <w:name w:val="xfeature dialogue 2ndpara"/>
    <w:basedOn w:val="xbasetext"/>
    <w:rsid w:val="00D354D8"/>
    <w:pPr>
      <w:shd w:val="clear" w:color="auto" w:fill="DDD9C3"/>
      <w:ind w:left="1440"/>
    </w:pPr>
  </w:style>
  <w:style w:type="paragraph" w:customStyle="1" w:styleId="xfeaturelist">
    <w:name w:val="xfeature list"/>
    <w:basedOn w:val="xbaselist"/>
    <w:rsid w:val="00D354D8"/>
    <w:pPr>
      <w:shd w:val="clear" w:color="auto" w:fill="DDD9C3"/>
    </w:pPr>
  </w:style>
  <w:style w:type="paragraph" w:customStyle="1" w:styleId="xfeaturelist2">
    <w:name w:val="xfeature list2"/>
    <w:basedOn w:val="xbaselist2"/>
    <w:rsid w:val="00D354D8"/>
    <w:pPr>
      <w:shd w:val="clear" w:color="auto" w:fill="DDD9C3"/>
    </w:pPr>
  </w:style>
  <w:style w:type="paragraph" w:customStyle="1" w:styleId="xfeaturelist22ndpara">
    <w:name w:val="xfeature list2 2ndpara"/>
    <w:basedOn w:val="xbaselist2"/>
    <w:rsid w:val="00D354D8"/>
    <w:pPr>
      <w:shd w:val="clear" w:color="auto" w:fill="DDD9C3"/>
      <w:ind w:firstLine="0"/>
    </w:pPr>
  </w:style>
  <w:style w:type="paragraph" w:customStyle="1" w:styleId="xfeaturelist2ndpara">
    <w:name w:val="xfeature list 2ndpara"/>
    <w:basedOn w:val="xbaselist2ndpara"/>
    <w:rsid w:val="00D354D8"/>
    <w:pPr>
      <w:shd w:val="clear" w:color="auto" w:fill="DDD9C3"/>
      <w:ind w:firstLine="0"/>
    </w:pPr>
  </w:style>
  <w:style w:type="paragraph" w:customStyle="1" w:styleId="xfeaturelist2ndparafo">
    <w:name w:val="xfeature list 2ndpara fo"/>
    <w:basedOn w:val="xbaselist2ndparafo"/>
    <w:rsid w:val="00D354D8"/>
    <w:pPr>
      <w:shd w:val="clear" w:color="auto" w:fill="DDD9C3"/>
    </w:pPr>
  </w:style>
  <w:style w:type="paragraph" w:customStyle="1" w:styleId="xfeaturelist3">
    <w:name w:val="xfeature list3"/>
    <w:basedOn w:val="xbaselist3"/>
    <w:rsid w:val="00D354D8"/>
    <w:pPr>
      <w:shd w:val="clear" w:color="auto" w:fill="DDD9C3"/>
    </w:pPr>
  </w:style>
  <w:style w:type="paragraph" w:customStyle="1" w:styleId="xfeaturelist32ndpara">
    <w:name w:val="xfeature list3 2ndpara"/>
    <w:basedOn w:val="xbaselist3"/>
    <w:rsid w:val="00D354D8"/>
    <w:pPr>
      <w:shd w:val="clear" w:color="auto" w:fill="DDD9C3"/>
      <w:ind w:firstLine="0"/>
    </w:pPr>
  </w:style>
  <w:style w:type="paragraph" w:customStyle="1" w:styleId="xfeaturepara">
    <w:name w:val="xfeature para"/>
    <w:basedOn w:val="xbasetextindent"/>
    <w:rsid w:val="00D354D8"/>
    <w:pPr>
      <w:shd w:val="clear" w:color="auto" w:fill="DDD9C3"/>
    </w:pPr>
  </w:style>
  <w:style w:type="paragraph" w:customStyle="1" w:styleId="xfeatureparafo">
    <w:name w:val="xfeature para fo"/>
    <w:basedOn w:val="xbasetext"/>
    <w:rsid w:val="00D354D8"/>
    <w:pPr>
      <w:shd w:val="clear" w:color="auto" w:fill="DDD9C3"/>
    </w:pPr>
  </w:style>
  <w:style w:type="paragraph" w:customStyle="1" w:styleId="xfeatureparafoabove">
    <w:name w:val="xfeature para fo #above"/>
    <w:basedOn w:val="xbasetextabove"/>
    <w:rsid w:val="00D354D8"/>
    <w:pPr>
      <w:shd w:val="clear" w:color="auto" w:fill="DDD9C3"/>
    </w:pPr>
  </w:style>
  <w:style w:type="paragraph" w:customStyle="1" w:styleId="xfeaturequestion1">
    <w:name w:val="xfeature question1"/>
    <w:basedOn w:val="xfeaturelist"/>
    <w:rsid w:val="00D354D8"/>
  </w:style>
  <w:style w:type="paragraph" w:customStyle="1" w:styleId="xfeaturequestion12ndpara">
    <w:name w:val="xfeature question1 2ndpara"/>
    <w:basedOn w:val="xfeaturelist"/>
    <w:rsid w:val="00D354D8"/>
    <w:pPr>
      <w:ind w:firstLine="0"/>
    </w:pPr>
  </w:style>
  <w:style w:type="paragraph" w:customStyle="1" w:styleId="xfeaturequestion2">
    <w:name w:val="xfeature question2"/>
    <w:basedOn w:val="xfeaturelist2"/>
    <w:rsid w:val="00D354D8"/>
  </w:style>
  <w:style w:type="paragraph" w:customStyle="1" w:styleId="xfeaturequestiontitle">
    <w:name w:val="xfeature question title"/>
    <w:basedOn w:val="xfeaturesubhead"/>
    <w:rsid w:val="00D354D8"/>
  </w:style>
  <w:style w:type="paragraph" w:customStyle="1" w:styleId="xfeaturequote">
    <w:name w:val="xfeature quote"/>
    <w:basedOn w:val="xbasequote"/>
    <w:rsid w:val="00D354D8"/>
    <w:pPr>
      <w:shd w:val="clear" w:color="auto" w:fill="DDD9C3"/>
    </w:pPr>
  </w:style>
  <w:style w:type="paragraph" w:customStyle="1" w:styleId="xfeaturequotefo">
    <w:name w:val="xfeature quote fo"/>
    <w:basedOn w:val="xbasequotefo"/>
    <w:rsid w:val="00D354D8"/>
    <w:pPr>
      <w:shd w:val="clear" w:color="auto" w:fill="DDD9C3"/>
    </w:pPr>
    <w:rPr>
      <w:sz w:val="20"/>
    </w:rPr>
  </w:style>
  <w:style w:type="paragraph" w:customStyle="1" w:styleId="xfeaturequotelist">
    <w:name w:val="xfeature quote list"/>
    <w:basedOn w:val="xbasequotelist"/>
    <w:rsid w:val="00D354D8"/>
    <w:pPr>
      <w:shd w:val="clear" w:color="auto" w:fill="DDD9C3"/>
    </w:pPr>
  </w:style>
  <w:style w:type="paragraph" w:customStyle="1" w:styleId="xfeaturesource">
    <w:name w:val="xfeature source"/>
    <w:basedOn w:val="xbasesource"/>
    <w:rsid w:val="00D354D8"/>
    <w:pPr>
      <w:shd w:val="clear" w:color="auto" w:fill="DDD9C3"/>
    </w:pPr>
  </w:style>
  <w:style w:type="paragraph" w:customStyle="1" w:styleId="xfeaturestep">
    <w:name w:val="xfeature step"/>
    <w:basedOn w:val="xfeaturelist"/>
    <w:rsid w:val="00D354D8"/>
  </w:style>
  <w:style w:type="paragraph" w:customStyle="1" w:styleId="xfeaturesubhead">
    <w:name w:val="xfeature subhead"/>
    <w:basedOn w:val="xbasefeaturesubhead"/>
    <w:rsid w:val="00D354D8"/>
    <w:pPr>
      <w:shd w:val="clear" w:color="auto" w:fill="DDD9C3"/>
    </w:pPr>
  </w:style>
  <w:style w:type="paragraph" w:customStyle="1" w:styleId="xfeaturesubhead2">
    <w:name w:val="xfeature subhead2"/>
    <w:basedOn w:val="xbasefeaturesubhead2"/>
    <w:rsid w:val="00D354D8"/>
    <w:pPr>
      <w:shd w:val="clear" w:color="auto" w:fill="DDD9C3"/>
    </w:pPr>
  </w:style>
  <w:style w:type="paragraph" w:customStyle="1" w:styleId="xfeaturesubhead3">
    <w:name w:val="xfeature subhead3"/>
    <w:basedOn w:val="xbasefeaturesubhead3"/>
    <w:rsid w:val="00D354D8"/>
    <w:pPr>
      <w:shd w:val="clear" w:color="auto" w:fill="DDD9C3"/>
    </w:pPr>
  </w:style>
  <w:style w:type="paragraph" w:customStyle="1" w:styleId="xfeaturesubtitle">
    <w:name w:val="xfeature subtitle"/>
    <w:basedOn w:val="xbasefeaturehead"/>
    <w:rsid w:val="00D354D8"/>
    <w:pPr>
      <w:shd w:val="clear" w:color="auto" w:fill="DDD9C3"/>
      <w:outlineLvl w:val="1"/>
    </w:pPr>
  </w:style>
  <w:style w:type="paragraph" w:customStyle="1" w:styleId="xfhead">
    <w:name w:val="xfhead"/>
    <w:basedOn w:val="xbasehead"/>
    <w:rsid w:val="00D354D8"/>
    <w:pPr>
      <w:spacing w:before="120"/>
      <w:outlineLvl w:val="6"/>
    </w:pPr>
    <w:rPr>
      <w:i/>
      <w:sz w:val="20"/>
    </w:rPr>
  </w:style>
  <w:style w:type="paragraph" w:customStyle="1" w:styleId="xfigureheading">
    <w:name w:val="xfigure heading"/>
    <w:basedOn w:val="xbasehead"/>
    <w:rsid w:val="00D354D8"/>
    <w:pPr>
      <w:spacing w:before="240" w:after="120"/>
    </w:pPr>
  </w:style>
  <w:style w:type="paragraph" w:customStyle="1" w:styleId="xfigurenote">
    <w:name w:val="xfigure note"/>
    <w:basedOn w:val="xbasetext"/>
    <w:rsid w:val="00D354D8"/>
    <w:rPr>
      <w:rFonts w:ascii="Arial" w:hAnsi="Arial"/>
      <w:sz w:val="18"/>
    </w:rPr>
  </w:style>
  <w:style w:type="paragraph" w:customStyle="1" w:styleId="xfiguresource">
    <w:name w:val="xfigure source"/>
    <w:basedOn w:val="xbasetext"/>
    <w:rsid w:val="00D354D8"/>
    <w:pPr>
      <w:jc w:val="right"/>
    </w:pPr>
    <w:rPr>
      <w:rFonts w:ascii="Arial" w:hAnsi="Arial"/>
      <w:sz w:val="18"/>
    </w:rPr>
  </w:style>
  <w:style w:type="paragraph" w:customStyle="1" w:styleId="xfootnote">
    <w:name w:val="xfootnote"/>
    <w:basedOn w:val="xbasetext"/>
    <w:rsid w:val="00D354D8"/>
    <w:pPr>
      <w:tabs>
        <w:tab w:val="left" w:pos="567"/>
      </w:tabs>
      <w:ind w:left="567" w:hanging="567"/>
    </w:pPr>
    <w:rPr>
      <w:sz w:val="18"/>
    </w:rPr>
  </w:style>
  <w:style w:type="paragraph" w:customStyle="1" w:styleId="xfootnote2ndpara">
    <w:name w:val="xfootnote 2ndpara"/>
    <w:basedOn w:val="xbasetext"/>
    <w:rsid w:val="00D354D8"/>
    <w:pPr>
      <w:ind w:left="567" w:firstLine="567"/>
    </w:pPr>
    <w:rPr>
      <w:sz w:val="18"/>
    </w:rPr>
  </w:style>
  <w:style w:type="paragraph" w:customStyle="1" w:styleId="xfootnotebullet">
    <w:name w:val="xfootnote bullet"/>
    <w:basedOn w:val="xbasebullet"/>
    <w:rsid w:val="00D354D8"/>
    <w:pPr>
      <w:tabs>
        <w:tab w:val="left" w:pos="1134"/>
      </w:tabs>
      <w:ind w:left="1134"/>
    </w:pPr>
    <w:rPr>
      <w:sz w:val="18"/>
    </w:rPr>
  </w:style>
  <w:style w:type="paragraph" w:customStyle="1" w:styleId="xfootnotelist">
    <w:name w:val="xfootnote list"/>
    <w:basedOn w:val="xbaselist"/>
    <w:rsid w:val="00D354D8"/>
    <w:pPr>
      <w:ind w:left="1134"/>
    </w:pPr>
    <w:rPr>
      <w:sz w:val="18"/>
    </w:rPr>
  </w:style>
  <w:style w:type="paragraph" w:customStyle="1" w:styleId="xfurtherreading">
    <w:name w:val="xfurther reading"/>
    <w:basedOn w:val="xbasetext"/>
    <w:rsid w:val="00D354D8"/>
    <w:pPr>
      <w:spacing w:before="120"/>
      <w:ind w:left="720" w:hanging="720"/>
    </w:pPr>
  </w:style>
  <w:style w:type="paragraph" w:customStyle="1" w:styleId="xfurtherreadingcomment">
    <w:name w:val="xfurther reading comment"/>
    <w:basedOn w:val="xbasetext"/>
    <w:rsid w:val="00D354D8"/>
    <w:pPr>
      <w:spacing w:before="120" w:after="120"/>
      <w:ind w:left="567"/>
    </w:pPr>
    <w:rPr>
      <w:rFonts w:ascii="Arial" w:hAnsi="Arial"/>
      <w:sz w:val="20"/>
    </w:rPr>
  </w:style>
  <w:style w:type="paragraph" w:customStyle="1" w:styleId="xfurtherreadinghead">
    <w:name w:val="xfurther reading head"/>
    <w:basedOn w:val="xbasehead"/>
    <w:rsid w:val="00D354D8"/>
    <w:pPr>
      <w:spacing w:before="240" w:after="120"/>
    </w:pPr>
    <w:rPr>
      <w:rFonts w:ascii="Times New Roman" w:hAnsi="Times New Roman"/>
      <w:sz w:val="36"/>
    </w:rPr>
  </w:style>
  <w:style w:type="paragraph" w:customStyle="1" w:styleId="xfurtherreadingsubhead">
    <w:name w:val="xfurther reading subhead"/>
    <w:basedOn w:val="xbasehead"/>
    <w:rsid w:val="00D354D8"/>
    <w:pPr>
      <w:spacing w:before="180" w:after="60"/>
      <w:outlineLvl w:val="1"/>
    </w:pPr>
    <w:rPr>
      <w:rFonts w:ascii="Times New Roman" w:hAnsi="Times New Roman"/>
      <w:lang w:val="en-US"/>
    </w:rPr>
  </w:style>
  <w:style w:type="paragraph" w:customStyle="1" w:styleId="xglossaryalpha">
    <w:name w:val="xglossary alpha"/>
    <w:basedOn w:val="xendmattersubhead"/>
    <w:rsid w:val="00D354D8"/>
  </w:style>
  <w:style w:type="paragraph" w:customStyle="1" w:styleId="xglossarydefinition">
    <w:name w:val="xglossary definition"/>
    <w:basedOn w:val="xbasetext"/>
    <w:rsid w:val="00D354D8"/>
  </w:style>
  <w:style w:type="paragraph" w:customStyle="1" w:styleId="xglossaryhead">
    <w:name w:val="xglossary head"/>
    <w:basedOn w:val="xendmatterhead"/>
    <w:rsid w:val="00D354D8"/>
  </w:style>
  <w:style w:type="paragraph" w:customStyle="1" w:styleId="xglossaryterm">
    <w:name w:val="xglossary term"/>
    <w:basedOn w:val="xbasetext"/>
    <w:rsid w:val="00D354D8"/>
    <w:rPr>
      <w:rFonts w:ascii="Arial" w:hAnsi="Arial"/>
    </w:rPr>
  </w:style>
  <w:style w:type="paragraph" w:customStyle="1" w:styleId="ximprint">
    <w:name w:val="ximprint"/>
    <w:basedOn w:val="xbasetext"/>
    <w:link w:val="ximprintChar"/>
    <w:rsid w:val="00D354D8"/>
    <w:pPr>
      <w:widowControl w:val="0"/>
      <w:suppressAutoHyphens/>
      <w:autoSpaceDE w:val="0"/>
      <w:autoSpaceDN w:val="0"/>
      <w:adjustRightInd w:val="0"/>
      <w:spacing w:line="180" w:lineRule="atLeast"/>
      <w:textAlignment w:val="center"/>
    </w:pPr>
    <w:rPr>
      <w:rFonts w:ascii="OUPSwift-Regular" w:hAnsi="OUPSwift-Regular"/>
      <w:color w:val="000000"/>
      <w:sz w:val="16"/>
      <w:szCs w:val="16"/>
      <w:lang w:val="en-GB"/>
    </w:rPr>
  </w:style>
  <w:style w:type="paragraph" w:customStyle="1" w:styleId="ximprint2ptspacebefore">
    <w:name w:val="ximprint 2pt space before"/>
    <w:basedOn w:val="xbasetext"/>
    <w:rsid w:val="00D354D8"/>
    <w:pPr>
      <w:spacing w:before="40"/>
    </w:pPr>
    <w:rPr>
      <w:sz w:val="16"/>
    </w:rPr>
  </w:style>
  <w:style w:type="paragraph" w:customStyle="1" w:styleId="ximprint4ptspacebefore">
    <w:name w:val="ximprint 4pt space before"/>
    <w:basedOn w:val="xbasetext"/>
    <w:rsid w:val="00D354D8"/>
    <w:pPr>
      <w:spacing w:before="80"/>
    </w:pPr>
    <w:rPr>
      <w:sz w:val="16"/>
    </w:rPr>
  </w:style>
  <w:style w:type="paragraph" w:customStyle="1" w:styleId="ximprintindent2ptspacebefore">
    <w:name w:val="ximprint indent 2pt space before"/>
    <w:basedOn w:val="xbasetext"/>
    <w:rsid w:val="00D354D8"/>
    <w:pPr>
      <w:ind w:left="200"/>
    </w:pPr>
    <w:rPr>
      <w:sz w:val="16"/>
    </w:rPr>
  </w:style>
  <w:style w:type="paragraph" w:customStyle="1" w:styleId="ximprintindent4ptspacebefore">
    <w:name w:val="ximprint indent 4pt space before"/>
    <w:basedOn w:val="xbasetext"/>
    <w:rsid w:val="00D354D8"/>
    <w:pPr>
      <w:spacing w:before="80"/>
      <w:ind w:left="198"/>
    </w:pPr>
    <w:rPr>
      <w:sz w:val="16"/>
    </w:rPr>
  </w:style>
  <w:style w:type="paragraph" w:customStyle="1" w:styleId="xindexalpha">
    <w:name w:val="xindex alpha"/>
    <w:basedOn w:val="xendmattersubhead"/>
    <w:rsid w:val="00D354D8"/>
  </w:style>
  <w:style w:type="paragraph" w:customStyle="1" w:styleId="xindexentry">
    <w:name w:val="xindex entry"/>
    <w:basedOn w:val="xbasetext"/>
    <w:rsid w:val="00D354D8"/>
    <w:pPr>
      <w:ind w:left="119" w:hanging="119"/>
    </w:pPr>
    <w:rPr>
      <w:color w:val="000000"/>
    </w:rPr>
  </w:style>
  <w:style w:type="paragraph" w:customStyle="1" w:styleId="xindexentryabove">
    <w:name w:val="xindex entry #above"/>
    <w:basedOn w:val="xbasetext"/>
    <w:rsid w:val="00D354D8"/>
    <w:pPr>
      <w:spacing w:before="480"/>
      <w:ind w:left="115" w:hanging="115"/>
    </w:pPr>
    <w:rPr>
      <w:color w:val="000000"/>
    </w:rPr>
  </w:style>
  <w:style w:type="paragraph" w:customStyle="1" w:styleId="xindexhead">
    <w:name w:val="xindex head"/>
    <w:basedOn w:val="xendmatterhead"/>
    <w:rsid w:val="00D354D8"/>
  </w:style>
  <w:style w:type="paragraph" w:customStyle="1" w:styleId="xindexsubentry">
    <w:name w:val="xindex subentry"/>
    <w:basedOn w:val="xbasetext"/>
    <w:rsid w:val="00D354D8"/>
    <w:pPr>
      <w:ind w:left="425"/>
    </w:pPr>
  </w:style>
  <w:style w:type="paragraph" w:customStyle="1" w:styleId="xindexsubentry2">
    <w:name w:val="xindex subentry2"/>
    <w:basedOn w:val="xbasetext"/>
    <w:rsid w:val="00D354D8"/>
    <w:pPr>
      <w:ind w:left="851"/>
    </w:pPr>
  </w:style>
  <w:style w:type="paragraph" w:customStyle="1" w:styleId="xkeylist">
    <w:name w:val="xkeylist"/>
    <w:basedOn w:val="xbaselist"/>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keylisthead">
    <w:name w:val="xkeylist head"/>
    <w:basedOn w:val="xbasehead"/>
    <w:rsid w:val="00D354D8"/>
    <w:pPr>
      <w:pBdr>
        <w:top w:val="single" w:sz="4" w:space="1" w:color="auto"/>
        <w:left w:val="single" w:sz="4" w:space="4" w:color="auto"/>
        <w:bottom w:val="single" w:sz="4" w:space="1" w:color="auto"/>
        <w:right w:val="single" w:sz="4" w:space="4" w:color="auto"/>
      </w:pBdr>
      <w:spacing w:before="240" w:after="120"/>
    </w:pPr>
    <w:rPr>
      <w:sz w:val="36"/>
    </w:rPr>
  </w:style>
  <w:style w:type="paragraph" w:customStyle="1" w:styleId="xkeytermshead">
    <w:name w:val="xkey terms head"/>
    <w:basedOn w:val="xbasehead"/>
    <w:rsid w:val="00D354D8"/>
    <w:pPr>
      <w:pBdr>
        <w:top w:val="single" w:sz="4" w:space="1" w:color="auto"/>
        <w:left w:val="single" w:sz="4" w:space="4" w:color="auto"/>
        <w:bottom w:val="single" w:sz="4" w:space="1" w:color="auto"/>
        <w:right w:val="single" w:sz="4" w:space="4" w:color="auto"/>
      </w:pBdr>
      <w:spacing w:before="240" w:after="120"/>
    </w:pPr>
    <w:rPr>
      <w:sz w:val="36"/>
    </w:rPr>
  </w:style>
  <w:style w:type="paragraph" w:customStyle="1" w:styleId="xkeytermslist">
    <w:name w:val="xkey terms list"/>
    <w:basedOn w:val="xbasetext"/>
    <w:rsid w:val="00D354D8"/>
    <w:pPr>
      <w:pBdr>
        <w:top w:val="single" w:sz="4" w:space="1" w:color="auto"/>
        <w:left w:val="single" w:sz="4" w:space="4" w:color="auto"/>
        <w:bottom w:val="single" w:sz="4" w:space="1" w:color="auto"/>
        <w:right w:val="single" w:sz="4" w:space="4" w:color="auto"/>
      </w:pBdr>
      <w:spacing w:before="60" w:after="60"/>
    </w:pPr>
    <w:rPr>
      <w:rFonts w:ascii="Arial" w:hAnsi="Arial"/>
      <w:sz w:val="22"/>
    </w:rPr>
  </w:style>
  <w:style w:type="paragraph" w:customStyle="1" w:styleId="xlabel1">
    <w:name w:val="xlabel1"/>
    <w:basedOn w:val="xbasetext"/>
    <w:rsid w:val="00D354D8"/>
    <w:rPr>
      <w:rFonts w:ascii="Arial" w:hAnsi="Arial"/>
      <w:sz w:val="22"/>
    </w:rPr>
  </w:style>
  <w:style w:type="paragraph" w:customStyle="1" w:styleId="xlabel2">
    <w:name w:val="xlabel2"/>
    <w:basedOn w:val="xbasetext"/>
    <w:rsid w:val="00D354D8"/>
    <w:rPr>
      <w:rFonts w:ascii="Arial" w:hAnsi="Arial"/>
      <w:b/>
    </w:rPr>
  </w:style>
  <w:style w:type="paragraph" w:customStyle="1" w:styleId="xlist">
    <w:name w:val="xlist"/>
    <w:basedOn w:val="xbasetext"/>
    <w:link w:val="xlistChar"/>
    <w:qFormat/>
    <w:rsid w:val="00D354D8"/>
    <w:pPr>
      <w:tabs>
        <w:tab w:val="left" w:pos="567"/>
      </w:tabs>
      <w:ind w:left="567" w:hanging="567"/>
    </w:pPr>
  </w:style>
  <w:style w:type="paragraph" w:customStyle="1" w:styleId="xlist2">
    <w:name w:val="xlist2"/>
    <w:basedOn w:val="xbasetext"/>
    <w:rsid w:val="00D354D8"/>
    <w:pPr>
      <w:ind w:left="1134" w:hanging="567"/>
    </w:pPr>
  </w:style>
  <w:style w:type="paragraph" w:customStyle="1" w:styleId="xlist2ndpara">
    <w:name w:val="xlist 2ndpara"/>
    <w:basedOn w:val="xbasetext"/>
    <w:rsid w:val="00D354D8"/>
    <w:pPr>
      <w:ind w:left="567"/>
    </w:pPr>
  </w:style>
  <w:style w:type="paragraph" w:customStyle="1" w:styleId="xlist2ndparafo">
    <w:name w:val="xlist 2ndpara fo"/>
    <w:basedOn w:val="xbasetext"/>
    <w:rsid w:val="00D354D8"/>
    <w:pPr>
      <w:ind w:left="567"/>
    </w:pPr>
  </w:style>
  <w:style w:type="paragraph" w:customStyle="1" w:styleId="xlist3">
    <w:name w:val="xlist3"/>
    <w:basedOn w:val="xbaselist3"/>
    <w:rsid w:val="00D354D8"/>
  </w:style>
  <w:style w:type="paragraph" w:customStyle="1" w:styleId="xlistoffiguresortables">
    <w:name w:val="xlist of figures or tables"/>
    <w:basedOn w:val="xbasetext"/>
    <w:rsid w:val="00D354D8"/>
    <w:pPr>
      <w:ind w:left="1701" w:hanging="1701"/>
    </w:pPr>
    <w:rPr>
      <w:lang w:val="es-ES"/>
    </w:rPr>
  </w:style>
  <w:style w:type="paragraph" w:customStyle="1" w:styleId="xlistquote">
    <w:name w:val="xlist quote"/>
    <w:basedOn w:val="xbasetext"/>
    <w:rsid w:val="00D354D8"/>
    <w:pPr>
      <w:ind w:left="1134" w:firstLine="567"/>
    </w:pPr>
    <w:rPr>
      <w:sz w:val="20"/>
    </w:rPr>
  </w:style>
  <w:style w:type="paragraph" w:customStyle="1" w:styleId="xlistquotefo">
    <w:name w:val="xlist quote fo"/>
    <w:basedOn w:val="xbasetext"/>
    <w:rsid w:val="00D354D8"/>
    <w:pPr>
      <w:spacing w:before="120" w:after="120"/>
      <w:ind w:left="1134" w:right="284"/>
    </w:pPr>
    <w:rPr>
      <w:sz w:val="20"/>
      <w:lang w:val="es-ES"/>
    </w:rPr>
  </w:style>
  <w:style w:type="paragraph" w:customStyle="1" w:styleId="xlogo">
    <w:name w:val="xlogo"/>
    <w:rsid w:val="00D354D8"/>
    <w:pPr>
      <w:spacing w:after="200" w:line="276" w:lineRule="auto"/>
      <w:ind w:right="1426"/>
    </w:pPr>
    <w:rPr>
      <w:sz w:val="72"/>
      <w:szCs w:val="22"/>
      <w:lang w:eastAsia="en-AU"/>
    </w:rPr>
  </w:style>
  <w:style w:type="paragraph" w:customStyle="1" w:styleId="xlogoimprint">
    <w:name w:val="xlogo imprint"/>
    <w:basedOn w:val="xbasetext"/>
    <w:rsid w:val="00D354D8"/>
    <w:pPr>
      <w:ind w:right="1420"/>
    </w:pPr>
    <w:rPr>
      <w:rFonts w:ascii="OUP1" w:hAnsi="OUP1"/>
      <w:sz w:val="72"/>
    </w:rPr>
  </w:style>
  <w:style w:type="paragraph" w:customStyle="1" w:styleId="xmarginnote">
    <w:name w:val="xmargin note"/>
    <w:basedOn w:val="xbasetext"/>
    <w:rsid w:val="00D354D8"/>
    <w:pPr>
      <w:pBdr>
        <w:top w:val="single" w:sz="4" w:space="1" w:color="auto"/>
        <w:left w:val="single" w:sz="4" w:space="4" w:color="auto"/>
        <w:bottom w:val="single" w:sz="4" w:space="1" w:color="auto"/>
        <w:right w:val="single" w:sz="4" w:space="4" w:color="auto"/>
      </w:pBdr>
      <w:shd w:val="clear" w:color="auto" w:fill="F3F3F3"/>
      <w:spacing w:before="120" w:after="120"/>
    </w:pPr>
  </w:style>
  <w:style w:type="paragraph" w:customStyle="1" w:styleId="xopenr">
    <w:name w:val="xopenr"/>
    <w:basedOn w:val="xbasetext"/>
    <w:rsid w:val="00D354D8"/>
    <w:rPr>
      <w:sz w:val="22"/>
    </w:rPr>
  </w:style>
  <w:style w:type="paragraph" w:customStyle="1" w:styleId="xopenrahead">
    <w:name w:val="xopenr ahead"/>
    <w:basedOn w:val="xbasehead"/>
    <w:rsid w:val="00D354D8"/>
    <w:rPr>
      <w:sz w:val="32"/>
    </w:rPr>
  </w:style>
  <w:style w:type="paragraph" w:customStyle="1" w:styleId="xopenrfo">
    <w:name w:val="xopenr fo"/>
    <w:basedOn w:val="xbasetext"/>
    <w:rsid w:val="00D354D8"/>
    <w:rPr>
      <w:sz w:val="22"/>
    </w:rPr>
  </w:style>
  <w:style w:type="paragraph" w:customStyle="1" w:styleId="xopenrtitle">
    <w:name w:val="xopenr title"/>
    <w:basedOn w:val="xbasehead"/>
    <w:rsid w:val="00D354D8"/>
    <w:rPr>
      <w:sz w:val="36"/>
    </w:rPr>
  </w:style>
  <w:style w:type="paragraph" w:customStyle="1" w:styleId="xpara">
    <w:name w:val="xpara"/>
    <w:basedOn w:val="xbasetext"/>
    <w:link w:val="xparaChar"/>
    <w:qFormat/>
    <w:rsid w:val="00D354D8"/>
    <w:pPr>
      <w:ind w:firstLine="567"/>
    </w:pPr>
  </w:style>
  <w:style w:type="paragraph" w:customStyle="1" w:styleId="xparacentred">
    <w:name w:val="xpara centred"/>
    <w:basedOn w:val="xbasetext"/>
    <w:rsid w:val="00D354D8"/>
    <w:pPr>
      <w:jc w:val="center"/>
    </w:pPr>
  </w:style>
  <w:style w:type="paragraph" w:customStyle="1" w:styleId="xparafo">
    <w:name w:val="xpara fo"/>
    <w:basedOn w:val="xbasetext"/>
    <w:link w:val="xparafoChar"/>
    <w:uiPriority w:val="99"/>
    <w:rsid w:val="00D354D8"/>
  </w:style>
  <w:style w:type="paragraph" w:customStyle="1" w:styleId="xparafoabove">
    <w:name w:val="xpara fo #above"/>
    <w:basedOn w:val="xbasetextabove"/>
    <w:rsid w:val="00D354D8"/>
  </w:style>
  <w:style w:type="paragraph" w:customStyle="1" w:styleId="xparafobelow">
    <w:name w:val="xpara fo #below"/>
    <w:basedOn w:val="xbasetext"/>
    <w:rsid w:val="00D354D8"/>
    <w:pPr>
      <w:spacing w:after="120"/>
    </w:pPr>
  </w:style>
  <w:style w:type="paragraph" w:customStyle="1" w:styleId="xpart">
    <w:name w:val="xpart"/>
    <w:basedOn w:val="xbasetext"/>
    <w:rsid w:val="00D354D8"/>
    <w:pPr>
      <w:ind w:firstLine="567"/>
    </w:pPr>
  </w:style>
  <w:style w:type="paragraph" w:customStyle="1" w:styleId="xpartauthor">
    <w:name w:val="xpart author"/>
    <w:basedOn w:val="xparthead"/>
    <w:rsid w:val="00D354D8"/>
    <w:pPr>
      <w:spacing w:before="240" w:line="240" w:lineRule="auto"/>
      <w:outlineLvl w:val="9"/>
    </w:pPr>
    <w:rPr>
      <w:sz w:val="28"/>
    </w:rPr>
  </w:style>
  <w:style w:type="paragraph" w:customStyle="1" w:styleId="xpartbullet">
    <w:name w:val="xpart bullet"/>
    <w:basedOn w:val="xbasebullet"/>
    <w:rsid w:val="00D354D8"/>
  </w:style>
  <w:style w:type="paragraph" w:customStyle="1" w:styleId="xpartfo">
    <w:name w:val="xpart fo"/>
    <w:basedOn w:val="xbasetext"/>
    <w:rsid w:val="00D354D8"/>
  </w:style>
  <w:style w:type="paragraph" w:customStyle="1" w:styleId="xparthead">
    <w:name w:val="xpart head"/>
    <w:basedOn w:val="xbasehead"/>
    <w:rsid w:val="00D354D8"/>
    <w:pPr>
      <w:pBdr>
        <w:top w:val="single" w:sz="4" w:space="1" w:color="auto"/>
        <w:left w:val="single" w:sz="4" w:space="4" w:color="auto"/>
        <w:bottom w:val="single" w:sz="4" w:space="1" w:color="auto"/>
        <w:right w:val="single" w:sz="4" w:space="4" w:color="auto"/>
      </w:pBdr>
      <w:spacing w:line="360" w:lineRule="auto"/>
      <w:jc w:val="center"/>
    </w:pPr>
    <w:rPr>
      <w:sz w:val="48"/>
    </w:rPr>
  </w:style>
  <w:style w:type="paragraph" w:customStyle="1" w:styleId="xpartlist">
    <w:name w:val="xpart list"/>
    <w:basedOn w:val="xbaselist"/>
    <w:rsid w:val="00D354D8"/>
  </w:style>
  <w:style w:type="paragraph" w:customStyle="1" w:styleId="xpartnumber">
    <w:name w:val="xpart number"/>
    <w:basedOn w:val="xbasetext"/>
    <w:rsid w:val="00D354D8"/>
    <w:pPr>
      <w:spacing w:line="360" w:lineRule="auto"/>
      <w:jc w:val="center"/>
    </w:pPr>
    <w:rPr>
      <w:rFonts w:ascii="Arial" w:hAnsi="Arial"/>
      <w:sz w:val="40"/>
    </w:rPr>
  </w:style>
  <w:style w:type="paragraph" w:customStyle="1" w:styleId="xpartsubhead">
    <w:name w:val="xpart subhead"/>
    <w:basedOn w:val="xbasehead"/>
    <w:rsid w:val="00D354D8"/>
    <w:pPr>
      <w:outlineLvl w:val="1"/>
    </w:pPr>
  </w:style>
  <w:style w:type="paragraph" w:customStyle="1" w:styleId="xpoetry">
    <w:name w:val="xpoetry"/>
    <w:basedOn w:val="xbasetext"/>
    <w:rsid w:val="00D354D8"/>
    <w:pPr>
      <w:spacing w:before="120" w:after="120"/>
      <w:ind w:left="1134"/>
    </w:pPr>
  </w:style>
  <w:style w:type="paragraph" w:customStyle="1" w:styleId="xprelim">
    <w:name w:val="xprelim"/>
    <w:basedOn w:val="xbasetext"/>
    <w:rsid w:val="00D354D8"/>
    <w:pPr>
      <w:ind w:firstLine="567"/>
    </w:pPr>
  </w:style>
  <w:style w:type="paragraph" w:customStyle="1" w:styleId="xprelimbullet">
    <w:name w:val="xprelim bullet"/>
    <w:basedOn w:val="xbasebullet"/>
    <w:rsid w:val="00D354D8"/>
    <w:pPr>
      <w:spacing w:before="100" w:after="100"/>
    </w:pPr>
  </w:style>
  <w:style w:type="paragraph" w:customStyle="1" w:styleId="xprelimbullet2">
    <w:name w:val="xprelim bullet2"/>
    <w:basedOn w:val="xbasebullet2"/>
    <w:rsid w:val="00D354D8"/>
    <w:pPr>
      <w:spacing w:before="100" w:after="100"/>
    </w:pPr>
  </w:style>
  <w:style w:type="paragraph" w:customStyle="1" w:styleId="xprelimbullet2ndpara">
    <w:name w:val="xprelim bullet 2ndpara"/>
    <w:basedOn w:val="xbaselist2ndpara"/>
    <w:rsid w:val="00D354D8"/>
  </w:style>
  <w:style w:type="paragraph" w:customStyle="1" w:styleId="xprelimdate">
    <w:name w:val="xprelim date"/>
    <w:basedOn w:val="xprelimfo"/>
    <w:rsid w:val="00D354D8"/>
    <w:pPr>
      <w:jc w:val="right"/>
    </w:pPr>
  </w:style>
  <w:style w:type="paragraph" w:customStyle="1" w:styleId="xprelimfo">
    <w:name w:val="xprelim fo"/>
    <w:basedOn w:val="xbasetext"/>
    <w:rsid w:val="00D354D8"/>
  </w:style>
  <w:style w:type="paragraph" w:customStyle="1" w:styleId="xprelimhead">
    <w:name w:val="xprelim head"/>
    <w:basedOn w:val="xbasehead"/>
    <w:rsid w:val="00D354D8"/>
    <w:pPr>
      <w:spacing w:line="360" w:lineRule="auto"/>
      <w:jc w:val="center"/>
    </w:pPr>
    <w:rPr>
      <w:rFonts w:ascii="Times New Roman" w:hAnsi="Times New Roman"/>
      <w:sz w:val="44"/>
    </w:rPr>
  </w:style>
  <w:style w:type="paragraph" w:customStyle="1" w:styleId="xprelimsubhead">
    <w:name w:val="xprelim subhead"/>
    <w:basedOn w:val="xbasehead"/>
    <w:rsid w:val="00D354D8"/>
    <w:pPr>
      <w:outlineLvl w:val="1"/>
    </w:pPr>
    <w:rPr>
      <w:rFonts w:ascii="Times New Roman" w:hAnsi="Times New Roman"/>
      <w:sz w:val="32"/>
    </w:rPr>
  </w:style>
  <w:style w:type="paragraph" w:customStyle="1" w:styleId="xpubname">
    <w:name w:val="xpubname"/>
    <w:basedOn w:val="xprelim"/>
    <w:rsid w:val="00D354D8"/>
    <w:pPr>
      <w:jc w:val="center"/>
    </w:pPr>
  </w:style>
  <w:style w:type="paragraph" w:customStyle="1" w:styleId="xpubtitle1">
    <w:name w:val="xpubtitle1"/>
    <w:basedOn w:val="xahead"/>
    <w:link w:val="xpubtitle1Char"/>
    <w:rsid w:val="00D354D8"/>
  </w:style>
  <w:style w:type="paragraph" w:customStyle="1" w:styleId="xpubtitle2">
    <w:name w:val="xpubtitle2"/>
    <w:basedOn w:val="xbhead"/>
    <w:rsid w:val="00D354D8"/>
  </w:style>
  <w:style w:type="paragraph" w:customStyle="1" w:styleId="xpullquote">
    <w:name w:val="xpull quote"/>
    <w:basedOn w:val="xbasetext"/>
    <w:rsid w:val="00D354D8"/>
    <w:pPr>
      <w:jc w:val="right"/>
    </w:pPr>
    <w:rPr>
      <w:sz w:val="22"/>
    </w:rPr>
  </w:style>
  <w:style w:type="paragraph" w:customStyle="1" w:styleId="xquestion1">
    <w:name w:val="xquestion1"/>
    <w:basedOn w:val="xlist"/>
    <w:rsid w:val="00D354D8"/>
  </w:style>
  <w:style w:type="paragraph" w:customStyle="1" w:styleId="xquestion12ndpara">
    <w:name w:val="xquestion1 2ndpara"/>
    <w:basedOn w:val="xlist2ndpara"/>
    <w:rsid w:val="00D354D8"/>
  </w:style>
  <w:style w:type="paragraph" w:customStyle="1" w:styleId="xquestion2">
    <w:name w:val="xquestion2"/>
    <w:basedOn w:val="xlist2"/>
    <w:rsid w:val="00D354D8"/>
  </w:style>
  <w:style w:type="paragraph" w:customStyle="1" w:styleId="xquestiontitle">
    <w:name w:val="xquestion title"/>
    <w:basedOn w:val="xahead"/>
    <w:rsid w:val="00D354D8"/>
  </w:style>
  <w:style w:type="paragraph" w:customStyle="1" w:styleId="xquote">
    <w:name w:val="xquote"/>
    <w:basedOn w:val="xbasetext"/>
    <w:rsid w:val="00D354D8"/>
    <w:pPr>
      <w:ind w:left="567" w:firstLine="567"/>
    </w:pPr>
    <w:rPr>
      <w:sz w:val="20"/>
    </w:rPr>
  </w:style>
  <w:style w:type="paragraph" w:customStyle="1" w:styleId="xquotebullet">
    <w:name w:val="xquote bullet"/>
    <w:basedOn w:val="xbasetext"/>
    <w:rsid w:val="00D354D8"/>
    <w:rPr>
      <w:sz w:val="20"/>
      <w:lang w:val="en-US"/>
    </w:rPr>
  </w:style>
  <w:style w:type="paragraph" w:customStyle="1" w:styleId="xquotefo">
    <w:name w:val="xquote fo"/>
    <w:basedOn w:val="xbasetext"/>
    <w:rsid w:val="00D354D8"/>
    <w:pPr>
      <w:spacing w:before="120" w:after="120"/>
      <w:ind w:left="567" w:right="284"/>
    </w:pPr>
    <w:rPr>
      <w:sz w:val="20"/>
    </w:rPr>
  </w:style>
  <w:style w:type="paragraph" w:customStyle="1" w:styleId="xquoteinquote">
    <w:name w:val="xquote in quote"/>
    <w:basedOn w:val="xquotefo"/>
    <w:rsid w:val="00D354D8"/>
    <w:pPr>
      <w:ind w:left="1134"/>
    </w:pPr>
    <w:rPr>
      <w:lang w:val="en-US" w:eastAsia="en-US"/>
    </w:rPr>
  </w:style>
  <w:style w:type="paragraph" w:customStyle="1" w:styleId="xquotelist">
    <w:name w:val="xquote list"/>
    <w:basedOn w:val="xbasetext"/>
    <w:rsid w:val="00D354D8"/>
    <w:pPr>
      <w:ind w:left="1134" w:hanging="567"/>
    </w:pPr>
    <w:rPr>
      <w:sz w:val="20"/>
    </w:rPr>
  </w:style>
  <w:style w:type="paragraph" w:customStyle="1" w:styleId="xquotelist2">
    <w:name w:val="xquote list2"/>
    <w:basedOn w:val="xbasetext"/>
    <w:rsid w:val="00D354D8"/>
    <w:pPr>
      <w:ind w:left="1701" w:hanging="567"/>
    </w:pPr>
    <w:rPr>
      <w:sz w:val="20"/>
    </w:rPr>
  </w:style>
  <w:style w:type="paragraph" w:customStyle="1" w:styleId="xquotelist2ndpara">
    <w:name w:val="xquote list 2ndpara"/>
    <w:basedOn w:val="xbasetext"/>
    <w:rsid w:val="00D354D8"/>
    <w:pPr>
      <w:ind w:left="1134" w:firstLine="567"/>
    </w:pPr>
    <w:rPr>
      <w:sz w:val="20"/>
    </w:rPr>
  </w:style>
  <w:style w:type="paragraph" w:customStyle="1" w:styleId="xquotelist2ndparafo">
    <w:name w:val="xquote list 2ndpara fo"/>
    <w:basedOn w:val="xbasetext"/>
    <w:rsid w:val="00D354D8"/>
    <w:pPr>
      <w:ind w:left="1134"/>
    </w:pPr>
    <w:rPr>
      <w:sz w:val="20"/>
    </w:rPr>
  </w:style>
  <w:style w:type="paragraph" w:customStyle="1" w:styleId="xquotelist3">
    <w:name w:val="xquote list3"/>
    <w:basedOn w:val="xbasetext"/>
    <w:rsid w:val="00D354D8"/>
    <w:pPr>
      <w:ind w:left="2200" w:hanging="567"/>
    </w:pPr>
    <w:rPr>
      <w:sz w:val="20"/>
    </w:rPr>
  </w:style>
  <w:style w:type="paragraph" w:customStyle="1" w:styleId="xquotesource">
    <w:name w:val="xquote source"/>
    <w:basedOn w:val="xquote"/>
    <w:rsid w:val="00D354D8"/>
  </w:style>
  <w:style w:type="paragraph" w:customStyle="1" w:styleId="xreferencecomment">
    <w:name w:val="xreference comment"/>
    <w:basedOn w:val="xbasetext"/>
    <w:rsid w:val="00D354D8"/>
    <w:pPr>
      <w:spacing w:before="120" w:after="120"/>
      <w:ind w:left="567"/>
    </w:pPr>
    <w:rPr>
      <w:rFonts w:ascii="Arial" w:hAnsi="Arial"/>
      <w:sz w:val="20"/>
    </w:rPr>
  </w:style>
  <w:style w:type="paragraph" w:customStyle="1" w:styleId="xreferenceendmatter">
    <w:name w:val="xreference endmatter"/>
    <w:basedOn w:val="xbasetext"/>
    <w:rsid w:val="00D354D8"/>
  </w:style>
  <w:style w:type="paragraph" w:customStyle="1" w:styleId="xreferencehead">
    <w:name w:val="xreference head"/>
    <w:basedOn w:val="xbasehead"/>
    <w:rsid w:val="00D354D8"/>
    <w:pPr>
      <w:spacing w:before="240" w:after="120"/>
    </w:pPr>
    <w:rPr>
      <w:rFonts w:ascii="Times New Roman" w:hAnsi="Times New Roman"/>
      <w:sz w:val="40"/>
    </w:rPr>
  </w:style>
  <w:style w:type="paragraph" w:customStyle="1" w:styleId="xreferencesubhead">
    <w:name w:val="xreference subhead"/>
    <w:basedOn w:val="xbasetext"/>
    <w:rsid w:val="00D354D8"/>
    <w:pPr>
      <w:spacing w:before="120" w:after="120"/>
      <w:outlineLvl w:val="1"/>
    </w:pPr>
    <w:rPr>
      <w:sz w:val="32"/>
    </w:rPr>
  </w:style>
  <w:style w:type="paragraph" w:customStyle="1" w:styleId="xreferencetext">
    <w:name w:val="xreference text"/>
    <w:basedOn w:val="xbasetext"/>
    <w:rsid w:val="00D354D8"/>
    <w:pPr>
      <w:spacing w:before="120"/>
      <w:ind w:left="720" w:hanging="720"/>
    </w:pPr>
    <w:rPr>
      <w:lang w:val="en-GB"/>
    </w:rPr>
  </w:style>
  <w:style w:type="paragraph" w:customStyle="1" w:styleId="xrunningfoot">
    <w:name w:val="xrunning foot"/>
    <w:basedOn w:val="xrunninghead"/>
    <w:rsid w:val="00D354D8"/>
  </w:style>
  <w:style w:type="paragraph" w:customStyle="1" w:styleId="xrunninghead">
    <w:name w:val="xrunning head"/>
    <w:basedOn w:val="xbasehead"/>
    <w:rsid w:val="00D354D8"/>
    <w:pPr>
      <w:outlineLvl w:val="9"/>
    </w:pPr>
    <w:rPr>
      <w:sz w:val="24"/>
    </w:rPr>
  </w:style>
  <w:style w:type="paragraph" w:customStyle="1" w:styleId="xsectionhead">
    <w:name w:val="xsection head"/>
    <w:basedOn w:val="xbasehead"/>
    <w:rsid w:val="00D354D8"/>
    <w:pPr>
      <w:pBdr>
        <w:top w:val="single" w:sz="4" w:space="1" w:color="auto"/>
        <w:left w:val="single" w:sz="4" w:space="4" w:color="auto"/>
        <w:bottom w:val="single" w:sz="4" w:space="1" w:color="auto"/>
        <w:right w:val="single" w:sz="4" w:space="4" w:color="auto"/>
      </w:pBdr>
    </w:pPr>
    <w:rPr>
      <w:sz w:val="48"/>
    </w:rPr>
  </w:style>
  <w:style w:type="paragraph" w:customStyle="1" w:styleId="xsectionintro">
    <w:name w:val="xsection intro"/>
    <w:basedOn w:val="xbasetext"/>
    <w:rsid w:val="00D354D8"/>
    <w:pPr>
      <w:pBdr>
        <w:top w:val="single" w:sz="4" w:space="1" w:color="auto"/>
        <w:left w:val="single" w:sz="4" w:space="4" w:color="auto"/>
        <w:bottom w:val="single" w:sz="4" w:space="1" w:color="auto"/>
        <w:right w:val="single" w:sz="4" w:space="4" w:color="auto"/>
      </w:pBdr>
    </w:pPr>
    <w:rPr>
      <w:sz w:val="22"/>
    </w:rPr>
  </w:style>
  <w:style w:type="paragraph" w:customStyle="1" w:styleId="xsectionintrohead">
    <w:name w:val="xsection intro head"/>
    <w:basedOn w:val="xbasehead"/>
    <w:rsid w:val="00D354D8"/>
    <w:pPr>
      <w:pBdr>
        <w:top w:val="single" w:sz="4" w:space="1" w:color="auto"/>
        <w:left w:val="single" w:sz="4" w:space="4" w:color="auto"/>
        <w:bottom w:val="single" w:sz="4" w:space="1" w:color="auto"/>
        <w:right w:val="single" w:sz="4" w:space="4" w:color="auto"/>
      </w:pBdr>
    </w:pPr>
    <w:rPr>
      <w:sz w:val="36"/>
    </w:rPr>
  </w:style>
  <w:style w:type="paragraph" w:customStyle="1" w:styleId="xsectionintrosubhead">
    <w:name w:val="xsection intro subhead"/>
    <w:basedOn w:val="xsectionintrohead"/>
    <w:rsid w:val="00D354D8"/>
    <w:rPr>
      <w:sz w:val="32"/>
    </w:rPr>
  </w:style>
  <w:style w:type="paragraph" w:customStyle="1" w:styleId="xsectionsubhead">
    <w:name w:val="xsection subhead"/>
    <w:basedOn w:val="xbasehead"/>
    <w:rsid w:val="00D354D8"/>
    <w:pPr>
      <w:pBdr>
        <w:top w:val="single" w:sz="4" w:space="1" w:color="auto"/>
        <w:left w:val="single" w:sz="4" w:space="4" w:color="auto"/>
        <w:bottom w:val="single" w:sz="4" w:space="1" w:color="auto"/>
        <w:right w:val="single" w:sz="4" w:space="4" w:color="auto"/>
      </w:pBdr>
    </w:pPr>
    <w:rPr>
      <w:sz w:val="38"/>
    </w:rPr>
  </w:style>
  <w:style w:type="paragraph" w:customStyle="1" w:styleId="xsource">
    <w:name w:val="xsource"/>
    <w:basedOn w:val="xbasetext"/>
    <w:rsid w:val="00D354D8"/>
    <w:pPr>
      <w:tabs>
        <w:tab w:val="left" w:pos="-720"/>
        <w:tab w:val="left" w:pos="0"/>
        <w:tab w:val="left" w:pos="720"/>
        <w:tab w:val="left" w:pos="1440"/>
        <w:tab w:val="left" w:pos="2160"/>
        <w:tab w:val="left" w:pos="2880"/>
        <w:tab w:val="left" w:pos="3600"/>
        <w:tab w:val="left" w:pos="4320"/>
      </w:tabs>
      <w:spacing w:line="360" w:lineRule="auto"/>
      <w:ind w:left="5041" w:hanging="5041"/>
      <w:jc w:val="right"/>
    </w:pPr>
  </w:style>
  <w:style w:type="paragraph" w:customStyle="1" w:styleId="xspreads">
    <w:name w:val="xspreads"/>
    <w:basedOn w:val="xbasetext"/>
    <w:rsid w:val="00D354D8"/>
    <w:pPr>
      <w:pBdr>
        <w:top w:val="single" w:sz="4" w:space="1" w:color="auto"/>
        <w:left w:val="single" w:sz="4" w:space="4" w:color="auto"/>
        <w:bottom w:val="single" w:sz="4" w:space="1" w:color="auto"/>
        <w:right w:val="single" w:sz="4" w:space="4" w:color="auto"/>
      </w:pBdr>
      <w:ind w:firstLine="567"/>
    </w:pPr>
    <w:rPr>
      <w:rFonts w:ascii="Arial" w:hAnsi="Arial"/>
      <w:sz w:val="22"/>
    </w:rPr>
  </w:style>
  <w:style w:type="paragraph" w:customStyle="1" w:styleId="xspreadslist2">
    <w:name w:val="xspreads list2"/>
    <w:basedOn w:val="xbaselist2"/>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spreadsfo">
    <w:name w:val="xspreads fo"/>
    <w:basedOn w:val="xbasetext"/>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spreadslist1">
    <w:name w:val="xspreads list1"/>
    <w:basedOn w:val="xbasetext"/>
    <w:rsid w:val="00D354D8"/>
    <w:pPr>
      <w:pBdr>
        <w:top w:val="single" w:sz="4" w:space="1" w:color="auto"/>
        <w:left w:val="single" w:sz="4" w:space="4" w:color="auto"/>
        <w:bottom w:val="single" w:sz="4" w:space="1" w:color="auto"/>
        <w:right w:val="single" w:sz="4" w:space="4" w:color="auto"/>
      </w:pBdr>
    </w:pPr>
    <w:rPr>
      <w:rFonts w:ascii="Arial" w:hAnsi="Arial"/>
      <w:sz w:val="22"/>
    </w:rPr>
  </w:style>
  <w:style w:type="paragraph" w:customStyle="1" w:styleId="xstatuteentry">
    <w:name w:val="xstatute entry"/>
    <w:basedOn w:val="xbasetext"/>
    <w:rsid w:val="00D354D8"/>
    <w:pPr>
      <w:tabs>
        <w:tab w:val="left" w:pos="284"/>
      </w:tabs>
      <w:spacing w:before="60" w:line="240" w:lineRule="auto"/>
      <w:ind w:left="119" w:hanging="119"/>
    </w:pPr>
    <w:rPr>
      <w:color w:val="000000"/>
      <w:szCs w:val="20"/>
    </w:rPr>
  </w:style>
  <w:style w:type="paragraph" w:customStyle="1" w:styleId="xstatuteentryabove">
    <w:name w:val="xstatute entry #above"/>
    <w:basedOn w:val="xstatuteentry"/>
    <w:rsid w:val="00D354D8"/>
    <w:pPr>
      <w:spacing w:before="120"/>
    </w:pPr>
  </w:style>
  <w:style w:type="paragraph" w:customStyle="1" w:styleId="xstatutehead">
    <w:name w:val="xstatute head"/>
    <w:basedOn w:val="xprelimhead"/>
    <w:rsid w:val="00D354D8"/>
  </w:style>
  <w:style w:type="paragraph" w:customStyle="1" w:styleId="xstatutesubentry">
    <w:name w:val="xstatute subentry"/>
    <w:basedOn w:val="xindexsubentry"/>
    <w:rsid w:val="00D354D8"/>
    <w:pPr>
      <w:tabs>
        <w:tab w:val="left" w:pos="284"/>
      </w:tabs>
      <w:ind w:hanging="119"/>
    </w:pPr>
    <w:rPr>
      <w:color w:val="000000"/>
      <w:lang w:val="en-US"/>
    </w:rPr>
  </w:style>
  <w:style w:type="paragraph" w:customStyle="1" w:styleId="xstatutesubhead">
    <w:name w:val="xstatute subhead"/>
    <w:basedOn w:val="xbasehead"/>
    <w:next w:val="xprelimbullet"/>
    <w:rsid w:val="00D354D8"/>
    <w:pPr>
      <w:tabs>
        <w:tab w:val="left" w:pos="284"/>
      </w:tabs>
      <w:spacing w:before="240" w:line="240" w:lineRule="auto"/>
      <w:outlineLvl w:val="1"/>
    </w:pPr>
    <w:rPr>
      <w:rFonts w:eastAsia="SimSun"/>
      <w:szCs w:val="20"/>
      <w:lang w:eastAsia="zh-CN"/>
    </w:rPr>
  </w:style>
  <w:style w:type="paragraph" w:customStyle="1" w:styleId="xstatutesubhead2">
    <w:name w:val="xstatute subhead2"/>
    <w:basedOn w:val="xbasehead"/>
    <w:rsid w:val="00D354D8"/>
    <w:pPr>
      <w:tabs>
        <w:tab w:val="left" w:pos="284"/>
      </w:tabs>
      <w:spacing w:before="240" w:line="240" w:lineRule="auto"/>
      <w:outlineLvl w:val="2"/>
    </w:pPr>
    <w:rPr>
      <w:rFonts w:eastAsia="SimSun"/>
      <w:sz w:val="24"/>
      <w:szCs w:val="20"/>
      <w:lang w:eastAsia="zh-CN"/>
    </w:rPr>
  </w:style>
  <w:style w:type="paragraph" w:customStyle="1" w:styleId="xstep">
    <w:name w:val="xstep"/>
    <w:basedOn w:val="xlist"/>
    <w:rsid w:val="00D354D8"/>
  </w:style>
  <w:style w:type="paragraph" w:customStyle="1" w:styleId="xtable">
    <w:name w:val="xtable"/>
    <w:basedOn w:val="xbasetext"/>
    <w:link w:val="xtableChar"/>
    <w:rsid w:val="00D354D8"/>
    <w:pPr>
      <w:spacing w:after="0" w:line="240" w:lineRule="auto"/>
    </w:pPr>
    <w:rPr>
      <w:rFonts w:ascii="Arial" w:hAnsi="Arial"/>
      <w:sz w:val="20"/>
    </w:rPr>
  </w:style>
  <w:style w:type="paragraph" w:customStyle="1" w:styleId="xtablebullet">
    <w:name w:val="xtable bullet"/>
    <w:basedOn w:val="xbasetext"/>
    <w:rsid w:val="00D354D8"/>
    <w:pPr>
      <w:tabs>
        <w:tab w:val="left" w:pos="567"/>
      </w:tabs>
      <w:spacing w:after="0" w:line="240" w:lineRule="auto"/>
    </w:pPr>
    <w:rPr>
      <w:rFonts w:ascii="Arial" w:hAnsi="Arial"/>
      <w:sz w:val="20"/>
    </w:rPr>
  </w:style>
  <w:style w:type="paragraph" w:customStyle="1" w:styleId="xtablebullet2">
    <w:name w:val="xtable bullet2"/>
    <w:basedOn w:val="xbasetext"/>
    <w:rsid w:val="00D354D8"/>
    <w:pPr>
      <w:spacing w:after="0" w:line="240" w:lineRule="auto"/>
    </w:pPr>
    <w:rPr>
      <w:rFonts w:ascii="Arial" w:hAnsi="Arial"/>
      <w:sz w:val="20"/>
    </w:rPr>
  </w:style>
  <w:style w:type="paragraph" w:customStyle="1" w:styleId="xtablecolumnhead">
    <w:name w:val="xtable column head"/>
    <w:basedOn w:val="xbasetext"/>
    <w:rsid w:val="00D354D8"/>
    <w:pPr>
      <w:shd w:val="pct10" w:color="auto" w:fill="auto"/>
      <w:spacing w:after="0" w:line="240" w:lineRule="auto"/>
    </w:pPr>
  </w:style>
  <w:style w:type="paragraph" w:customStyle="1" w:styleId="xtablefirst">
    <w:name w:val="xtable first"/>
    <w:basedOn w:val="xbasetext"/>
    <w:rsid w:val="00D354D8"/>
    <w:pPr>
      <w:spacing w:after="0" w:line="240" w:lineRule="auto"/>
    </w:pPr>
    <w:rPr>
      <w:rFonts w:ascii="Arial" w:hAnsi="Arial"/>
      <w:sz w:val="20"/>
    </w:rPr>
  </w:style>
  <w:style w:type="paragraph" w:customStyle="1" w:styleId="xtableheading">
    <w:name w:val="xtable heading"/>
    <w:basedOn w:val="xbasetext"/>
    <w:rsid w:val="00D354D8"/>
    <w:pPr>
      <w:spacing w:after="0" w:line="240" w:lineRule="auto"/>
    </w:pPr>
  </w:style>
  <w:style w:type="paragraph" w:customStyle="1" w:styleId="xtablelast">
    <w:name w:val="xtable last"/>
    <w:basedOn w:val="xbasetext"/>
    <w:rsid w:val="00D354D8"/>
    <w:pPr>
      <w:spacing w:after="0" w:line="240" w:lineRule="auto"/>
    </w:pPr>
    <w:rPr>
      <w:rFonts w:ascii="Arial" w:hAnsi="Arial"/>
      <w:sz w:val="20"/>
    </w:rPr>
  </w:style>
  <w:style w:type="paragraph" w:customStyle="1" w:styleId="xtablenote">
    <w:name w:val="xtable note"/>
    <w:basedOn w:val="xbasetext"/>
    <w:rsid w:val="00D354D8"/>
    <w:pPr>
      <w:spacing w:after="0" w:line="240" w:lineRule="auto"/>
    </w:pPr>
    <w:rPr>
      <w:rFonts w:ascii="Arial" w:hAnsi="Arial"/>
      <w:sz w:val="20"/>
    </w:rPr>
  </w:style>
  <w:style w:type="paragraph" w:customStyle="1" w:styleId="xtableofcases">
    <w:name w:val="xtable of cases"/>
    <w:basedOn w:val="xindexentry"/>
    <w:rsid w:val="00D354D8"/>
    <w:rPr>
      <w:lang w:val="en-US"/>
    </w:rPr>
  </w:style>
  <w:style w:type="paragraph" w:customStyle="1" w:styleId="xtableofcasesabove">
    <w:name w:val="xtable of cases #above"/>
    <w:basedOn w:val="xbasetext"/>
    <w:rsid w:val="00D354D8"/>
    <w:pPr>
      <w:spacing w:before="200" w:line="240" w:lineRule="auto"/>
      <w:ind w:left="119" w:hanging="119"/>
    </w:pPr>
    <w:rPr>
      <w:color w:val="000000"/>
      <w:szCs w:val="20"/>
    </w:rPr>
  </w:style>
  <w:style w:type="paragraph" w:customStyle="1" w:styleId="xtableofcaseshead">
    <w:name w:val="xtable of cases head"/>
    <w:basedOn w:val="xprelimhead"/>
    <w:rsid w:val="00D354D8"/>
  </w:style>
  <w:style w:type="paragraph" w:customStyle="1" w:styleId="xtablerowhead">
    <w:name w:val="xtable row head"/>
    <w:basedOn w:val="xbasetext"/>
    <w:rsid w:val="00D354D8"/>
    <w:pPr>
      <w:shd w:val="pct10" w:color="auto" w:fill="auto"/>
      <w:spacing w:after="0" w:line="240" w:lineRule="auto"/>
    </w:pPr>
  </w:style>
  <w:style w:type="paragraph" w:customStyle="1" w:styleId="xtablesource">
    <w:name w:val="xtable source"/>
    <w:basedOn w:val="xbasetext"/>
    <w:rsid w:val="00D354D8"/>
    <w:pPr>
      <w:spacing w:after="0" w:line="240" w:lineRule="auto"/>
      <w:jc w:val="right"/>
    </w:pPr>
    <w:rPr>
      <w:rFonts w:ascii="Arial" w:hAnsi="Arial"/>
      <w:sz w:val="20"/>
    </w:rPr>
  </w:style>
  <w:style w:type="paragraph" w:customStyle="1" w:styleId="xTOCahead">
    <w:name w:val="xTOC ahead"/>
    <w:basedOn w:val="xbasehead"/>
    <w:rsid w:val="00D354D8"/>
    <w:pPr>
      <w:outlineLvl w:val="9"/>
    </w:pPr>
    <w:rPr>
      <w:rFonts w:ascii="Times New Roman" w:hAnsi="Times New Roman"/>
    </w:rPr>
  </w:style>
  <w:style w:type="paragraph" w:customStyle="1" w:styleId="xTOCauthor">
    <w:name w:val="xTOC author"/>
    <w:basedOn w:val="xbasetext"/>
    <w:rsid w:val="00D354D8"/>
    <w:pPr>
      <w:widowControl w:val="0"/>
      <w:spacing w:after="120"/>
      <w:ind w:right="102"/>
    </w:pPr>
    <w:rPr>
      <w:sz w:val="22"/>
    </w:rPr>
  </w:style>
  <w:style w:type="paragraph" w:customStyle="1" w:styleId="xTOCbhead">
    <w:name w:val="xTOC bhead"/>
    <w:basedOn w:val="xbasehead"/>
    <w:rsid w:val="00D354D8"/>
    <w:pPr>
      <w:ind w:left="567"/>
      <w:outlineLvl w:val="9"/>
    </w:pPr>
    <w:rPr>
      <w:rFonts w:ascii="Times New Roman" w:hAnsi="Times New Roman"/>
      <w:sz w:val="24"/>
    </w:rPr>
  </w:style>
  <w:style w:type="paragraph" w:customStyle="1" w:styleId="xTOCchapter">
    <w:name w:val="xTOC chapter"/>
    <w:basedOn w:val="xbasetext"/>
    <w:rsid w:val="00D354D8"/>
    <w:pPr>
      <w:widowControl w:val="0"/>
      <w:spacing w:before="240" w:after="120"/>
      <w:ind w:left="425" w:right="102" w:hanging="425"/>
    </w:pPr>
    <w:rPr>
      <w:rFonts w:ascii="Times" w:hAnsi="Times"/>
      <w:sz w:val="28"/>
    </w:rPr>
  </w:style>
  <w:style w:type="paragraph" w:customStyle="1" w:styleId="xTOCchead">
    <w:name w:val="xTOC chead"/>
    <w:basedOn w:val="xbasehead"/>
    <w:rsid w:val="00D354D8"/>
    <w:pPr>
      <w:widowControl w:val="0"/>
      <w:tabs>
        <w:tab w:val="left" w:pos="1320"/>
        <w:tab w:val="right" w:pos="6540"/>
      </w:tabs>
      <w:overflowPunct w:val="0"/>
      <w:autoSpaceDE w:val="0"/>
      <w:autoSpaceDN w:val="0"/>
      <w:adjustRightInd w:val="0"/>
      <w:ind w:left="1616" w:hanging="482"/>
      <w:jc w:val="both"/>
      <w:textAlignment w:val="baseline"/>
      <w:outlineLvl w:val="9"/>
    </w:pPr>
    <w:rPr>
      <w:rFonts w:ascii="Times New Roman" w:hAnsi="Times New Roman"/>
      <w:noProof/>
      <w:color w:val="000000"/>
      <w:sz w:val="20"/>
    </w:rPr>
  </w:style>
  <w:style w:type="paragraph" w:customStyle="1" w:styleId="xTOCdhead">
    <w:name w:val="xTOC dhead"/>
    <w:basedOn w:val="xbasehead"/>
    <w:rsid w:val="00D354D8"/>
    <w:pPr>
      <w:widowControl w:val="0"/>
      <w:tabs>
        <w:tab w:val="left" w:pos="1600"/>
        <w:tab w:val="right" w:pos="6540"/>
      </w:tabs>
      <w:overflowPunct w:val="0"/>
      <w:autoSpaceDE w:val="0"/>
      <w:autoSpaceDN w:val="0"/>
      <w:adjustRightInd w:val="0"/>
      <w:ind w:left="1985" w:hanging="284"/>
      <w:jc w:val="both"/>
      <w:textAlignment w:val="baseline"/>
      <w:outlineLvl w:val="9"/>
    </w:pPr>
    <w:rPr>
      <w:rFonts w:ascii="Times New Roman" w:hAnsi="Times New Roman"/>
      <w:noProof/>
      <w:color w:val="000000"/>
      <w:sz w:val="20"/>
    </w:rPr>
  </w:style>
  <w:style w:type="paragraph" w:customStyle="1" w:styleId="xTOCendmatter">
    <w:name w:val="xTOC endmatter"/>
    <w:basedOn w:val="xbasetext"/>
    <w:rsid w:val="00D354D8"/>
    <w:pPr>
      <w:spacing w:before="120" w:after="120"/>
    </w:pPr>
    <w:rPr>
      <w:rFonts w:ascii="Book Antiqua" w:hAnsi="Book Antiqua"/>
    </w:rPr>
  </w:style>
  <w:style w:type="paragraph" w:customStyle="1" w:styleId="xTOCpart">
    <w:name w:val="xTOC part"/>
    <w:basedOn w:val="xbasetext"/>
    <w:rsid w:val="00D354D8"/>
    <w:pPr>
      <w:tabs>
        <w:tab w:val="right" w:pos="566"/>
        <w:tab w:val="right" w:pos="7029"/>
      </w:tabs>
      <w:spacing w:before="260" w:line="260" w:lineRule="exact"/>
      <w:ind w:left="793" w:hanging="794"/>
    </w:pPr>
    <w:rPr>
      <w:rFonts w:ascii="Arial" w:hAnsi="Arial"/>
      <w:smallCaps/>
      <w:sz w:val="28"/>
      <w:szCs w:val="28"/>
    </w:rPr>
  </w:style>
  <w:style w:type="paragraph" w:customStyle="1" w:styleId="xTOCprelim">
    <w:name w:val="xTOC prelim"/>
    <w:basedOn w:val="xbasetext"/>
    <w:rsid w:val="00D354D8"/>
    <w:pPr>
      <w:widowControl w:val="0"/>
      <w:spacing w:before="120" w:after="120"/>
      <w:ind w:left="1418" w:right="102" w:hanging="1418"/>
    </w:pPr>
    <w:rPr>
      <w:rFonts w:ascii="Book Antiqua" w:hAnsi="Book Antiqua"/>
    </w:rPr>
  </w:style>
  <w:style w:type="paragraph" w:customStyle="1" w:styleId="xwebsitecomment">
    <w:name w:val="xwebsite comment"/>
    <w:basedOn w:val="xbasetext"/>
    <w:rsid w:val="00D354D8"/>
    <w:pPr>
      <w:ind w:left="567"/>
    </w:pPr>
    <w:rPr>
      <w:rFonts w:ascii="Arial" w:hAnsi="Arial"/>
      <w:sz w:val="20"/>
    </w:rPr>
  </w:style>
  <w:style w:type="paragraph" w:customStyle="1" w:styleId="xwebsitehead">
    <w:name w:val="xwebsite head"/>
    <w:basedOn w:val="xbasehead"/>
    <w:next w:val="xchead"/>
    <w:rsid w:val="00D354D8"/>
    <w:pPr>
      <w:spacing w:before="240" w:after="120"/>
    </w:pPr>
    <w:rPr>
      <w:rFonts w:ascii="Times New Roman" w:hAnsi="Times New Roman"/>
      <w:sz w:val="36"/>
    </w:rPr>
  </w:style>
  <w:style w:type="paragraph" w:customStyle="1" w:styleId="xwebsitetext">
    <w:name w:val="xwebsite text"/>
    <w:basedOn w:val="xbasetext"/>
    <w:rsid w:val="00D354D8"/>
  </w:style>
  <w:style w:type="paragraph" w:customStyle="1" w:styleId="xprelimlist">
    <w:name w:val="xprelim list"/>
    <w:basedOn w:val="xbaselist"/>
    <w:rsid w:val="00D354D8"/>
    <w:pPr>
      <w:spacing w:before="100" w:after="100"/>
      <w:ind w:left="562" w:hanging="562"/>
    </w:pPr>
  </w:style>
  <w:style w:type="paragraph" w:customStyle="1" w:styleId="xchaptersubhead">
    <w:name w:val="xchapter subhead"/>
    <w:basedOn w:val="xchapterhead"/>
    <w:rsid w:val="00D354D8"/>
  </w:style>
  <w:style w:type="paragraph" w:customStyle="1" w:styleId="xfeaturepullquote">
    <w:name w:val="xfeature pull quote"/>
    <w:basedOn w:val="xpullquote"/>
    <w:rsid w:val="00D354D8"/>
    <w:pPr>
      <w:shd w:val="clear" w:color="auto" w:fill="DDD9C3"/>
    </w:pPr>
  </w:style>
  <w:style w:type="paragraph" w:customStyle="1" w:styleId="xprelimquotefo">
    <w:name w:val="xprelim quote fo"/>
    <w:basedOn w:val="xquotefo"/>
    <w:rsid w:val="00D354D8"/>
  </w:style>
  <w:style w:type="paragraph" w:customStyle="1" w:styleId="xprelimquoteindent">
    <w:name w:val="xprelim quote indent"/>
    <w:basedOn w:val="xquote"/>
    <w:rsid w:val="00D354D8"/>
  </w:style>
  <w:style w:type="paragraph" w:customStyle="1" w:styleId="xprelimquoteright">
    <w:name w:val="xprelim quote right"/>
    <w:basedOn w:val="xquote"/>
    <w:rsid w:val="00D354D8"/>
    <w:pPr>
      <w:jc w:val="right"/>
    </w:pPr>
  </w:style>
  <w:style w:type="paragraph" w:customStyle="1" w:styleId="xchapterbreak">
    <w:name w:val="xchapter break"/>
    <w:basedOn w:val="xdesignernote"/>
    <w:link w:val="xchapterbreakChar"/>
    <w:rsid w:val="00D354D8"/>
    <w:pPr>
      <w:pBdr>
        <w:bottom w:val="single" w:sz="4" w:space="0" w:color="auto"/>
      </w:pBdr>
    </w:pPr>
    <w:rPr>
      <w:rFonts w:ascii="Courier New" w:hAnsi="Courier New"/>
    </w:rPr>
  </w:style>
  <w:style w:type="paragraph" w:customStyle="1" w:styleId="xactivityquotesource">
    <w:name w:val="xactivity quote source"/>
    <w:basedOn w:val="xquotesource"/>
    <w:rsid w:val="00D354D8"/>
    <w:pPr>
      <w:shd w:val="pct10" w:color="auto" w:fill="auto"/>
    </w:pPr>
    <w:rPr>
      <w:szCs w:val="24"/>
    </w:rPr>
  </w:style>
  <w:style w:type="paragraph" w:customStyle="1" w:styleId="xactivitysource">
    <w:name w:val="xactivity source"/>
    <w:basedOn w:val="xsource"/>
    <w:rsid w:val="00D354D8"/>
    <w:pPr>
      <w:shd w:val="pct10" w:color="auto" w:fill="auto"/>
    </w:pPr>
    <w:rPr>
      <w:szCs w:val="24"/>
    </w:rPr>
  </w:style>
  <w:style w:type="paragraph" w:customStyle="1" w:styleId="xfeaturequotesource">
    <w:name w:val="xfeature quote source"/>
    <w:basedOn w:val="xquotesource"/>
    <w:rsid w:val="00D354D8"/>
    <w:pPr>
      <w:shd w:val="clear" w:color="auto" w:fill="DDD9C3"/>
    </w:pPr>
    <w:rPr>
      <w:szCs w:val="24"/>
    </w:rPr>
  </w:style>
  <w:style w:type="paragraph" w:customStyle="1" w:styleId="xactivityextractcaption">
    <w:name w:val="xactivity extract caption"/>
    <w:basedOn w:val="xactivitycaption"/>
    <w:rsid w:val="00D354D8"/>
    <w:pPr>
      <w:autoSpaceDE w:val="0"/>
      <w:autoSpaceDN w:val="0"/>
      <w:adjustRightInd w:val="0"/>
    </w:pPr>
    <w:rPr>
      <w:szCs w:val="24"/>
    </w:rPr>
  </w:style>
  <w:style w:type="paragraph" w:customStyle="1" w:styleId="xactivityextractheading">
    <w:name w:val="xactivity extract heading"/>
    <w:basedOn w:val="xactivity1head"/>
    <w:rsid w:val="00D354D8"/>
    <w:pPr>
      <w:autoSpaceDE w:val="0"/>
      <w:autoSpaceDN w:val="0"/>
      <w:adjustRightInd w:val="0"/>
    </w:pPr>
    <w:rPr>
      <w:szCs w:val="24"/>
    </w:rPr>
  </w:style>
  <w:style w:type="paragraph" w:customStyle="1" w:styleId="xactivityextractlist">
    <w:name w:val="xactivity extract list"/>
    <w:basedOn w:val="xactivitylist"/>
    <w:rsid w:val="00D354D8"/>
    <w:pPr>
      <w:autoSpaceDE w:val="0"/>
      <w:autoSpaceDN w:val="0"/>
      <w:adjustRightInd w:val="0"/>
    </w:pPr>
    <w:rPr>
      <w:szCs w:val="24"/>
    </w:rPr>
  </w:style>
  <w:style w:type="paragraph" w:customStyle="1" w:styleId="xactivityextractlist2">
    <w:name w:val="xactivity extract list2"/>
    <w:basedOn w:val="xactivitylist2"/>
    <w:rsid w:val="00D354D8"/>
    <w:pPr>
      <w:autoSpaceDE w:val="0"/>
      <w:autoSpaceDN w:val="0"/>
      <w:adjustRightInd w:val="0"/>
    </w:pPr>
    <w:rPr>
      <w:szCs w:val="24"/>
    </w:rPr>
  </w:style>
  <w:style w:type="paragraph" w:customStyle="1" w:styleId="xactivityextractlist3">
    <w:name w:val="xactivity extract list3"/>
    <w:basedOn w:val="xactivitylist3"/>
    <w:rsid w:val="00D354D8"/>
    <w:pPr>
      <w:autoSpaceDE w:val="0"/>
      <w:autoSpaceDN w:val="0"/>
      <w:adjustRightInd w:val="0"/>
    </w:pPr>
    <w:rPr>
      <w:szCs w:val="24"/>
    </w:rPr>
  </w:style>
  <w:style w:type="paragraph" w:customStyle="1" w:styleId="xactivityextractpara">
    <w:name w:val="xactivity extract para"/>
    <w:basedOn w:val="xactivitypara"/>
    <w:rsid w:val="00D354D8"/>
    <w:pPr>
      <w:autoSpaceDE w:val="0"/>
      <w:autoSpaceDN w:val="0"/>
      <w:adjustRightInd w:val="0"/>
    </w:pPr>
    <w:rPr>
      <w:szCs w:val="24"/>
    </w:rPr>
  </w:style>
  <w:style w:type="paragraph" w:customStyle="1" w:styleId="xactivityextractparafo">
    <w:name w:val="xactivity extract para fo"/>
    <w:basedOn w:val="xactivityparafo"/>
    <w:rsid w:val="00D354D8"/>
    <w:pPr>
      <w:autoSpaceDE w:val="0"/>
      <w:autoSpaceDN w:val="0"/>
      <w:adjustRightInd w:val="0"/>
    </w:pPr>
    <w:rPr>
      <w:szCs w:val="24"/>
    </w:rPr>
  </w:style>
  <w:style w:type="paragraph" w:customStyle="1" w:styleId="xactivityextractsource">
    <w:name w:val="xactivity extract source"/>
    <w:basedOn w:val="xactivitysource"/>
    <w:rsid w:val="00D354D8"/>
    <w:pPr>
      <w:autoSpaceDE w:val="0"/>
      <w:autoSpaceDN w:val="0"/>
      <w:adjustRightInd w:val="0"/>
    </w:pPr>
  </w:style>
  <w:style w:type="paragraph" w:customStyle="1" w:styleId="xactivityextractsubhead">
    <w:name w:val="xactivity extract subhead"/>
    <w:basedOn w:val="xactivitysubhead"/>
    <w:rsid w:val="00D354D8"/>
    <w:pPr>
      <w:autoSpaceDE w:val="0"/>
      <w:autoSpaceDN w:val="0"/>
      <w:adjustRightInd w:val="0"/>
    </w:pPr>
    <w:rPr>
      <w:szCs w:val="24"/>
    </w:rPr>
  </w:style>
  <w:style w:type="paragraph" w:customStyle="1" w:styleId="xactivityextractsubhead2">
    <w:name w:val="xactivity extract subhead2"/>
    <w:basedOn w:val="xactivitysubhead2"/>
    <w:rsid w:val="00D354D8"/>
    <w:pPr>
      <w:autoSpaceDE w:val="0"/>
      <w:autoSpaceDN w:val="0"/>
      <w:adjustRightInd w:val="0"/>
    </w:pPr>
    <w:rPr>
      <w:szCs w:val="24"/>
    </w:rPr>
  </w:style>
  <w:style w:type="paragraph" w:customStyle="1" w:styleId="xactivityextractsubhead3">
    <w:name w:val="xactivity extract subhead3"/>
    <w:basedOn w:val="xactivitysubhead3"/>
    <w:rsid w:val="00D354D8"/>
    <w:pPr>
      <w:autoSpaceDE w:val="0"/>
      <w:autoSpaceDN w:val="0"/>
      <w:adjustRightInd w:val="0"/>
    </w:pPr>
    <w:rPr>
      <w:szCs w:val="24"/>
    </w:rPr>
  </w:style>
  <w:style w:type="paragraph" w:customStyle="1" w:styleId="xanswercaption">
    <w:name w:val="xanswer caption"/>
    <w:basedOn w:val="xcaption"/>
    <w:rsid w:val="00D354D8"/>
    <w:pPr>
      <w:shd w:val="clear" w:color="auto" w:fill="EAF1DD"/>
      <w:autoSpaceDE w:val="0"/>
      <w:autoSpaceDN w:val="0"/>
      <w:adjustRightInd w:val="0"/>
    </w:pPr>
    <w:rPr>
      <w:rFonts w:ascii="Times New Roman" w:hAnsi="Times New Roman"/>
      <w:sz w:val="24"/>
      <w:szCs w:val="24"/>
    </w:rPr>
  </w:style>
  <w:style w:type="paragraph" w:customStyle="1" w:styleId="xanswerlist">
    <w:name w:val="xanswer list"/>
    <w:basedOn w:val="xlist"/>
    <w:rsid w:val="00D354D8"/>
    <w:pPr>
      <w:shd w:val="clear" w:color="auto" w:fill="EAF1DD"/>
      <w:autoSpaceDE w:val="0"/>
      <w:autoSpaceDN w:val="0"/>
      <w:adjustRightInd w:val="0"/>
    </w:pPr>
    <w:rPr>
      <w:szCs w:val="24"/>
    </w:rPr>
  </w:style>
  <w:style w:type="paragraph" w:customStyle="1" w:styleId="xanswerlist2">
    <w:name w:val="xanswer list2"/>
    <w:basedOn w:val="xlist2"/>
    <w:rsid w:val="00D354D8"/>
    <w:pPr>
      <w:shd w:val="clear" w:color="auto" w:fill="EAF1DD"/>
      <w:autoSpaceDE w:val="0"/>
      <w:autoSpaceDN w:val="0"/>
      <w:adjustRightInd w:val="0"/>
    </w:pPr>
    <w:rPr>
      <w:szCs w:val="24"/>
    </w:rPr>
  </w:style>
  <w:style w:type="paragraph" w:customStyle="1" w:styleId="xanswerlist3">
    <w:name w:val="xanswer list3"/>
    <w:basedOn w:val="xlist3"/>
    <w:rsid w:val="00D354D8"/>
    <w:pPr>
      <w:shd w:val="clear" w:color="auto" w:fill="EAF1DD"/>
      <w:autoSpaceDE w:val="0"/>
      <w:autoSpaceDN w:val="0"/>
      <w:adjustRightInd w:val="0"/>
    </w:pPr>
    <w:rPr>
      <w:szCs w:val="24"/>
    </w:rPr>
  </w:style>
  <w:style w:type="paragraph" w:customStyle="1" w:styleId="xanswerpara">
    <w:name w:val="xanswer para"/>
    <w:basedOn w:val="xpara"/>
    <w:rsid w:val="00D354D8"/>
    <w:pPr>
      <w:shd w:val="clear" w:color="auto" w:fill="EAF1DD"/>
      <w:autoSpaceDE w:val="0"/>
      <w:autoSpaceDN w:val="0"/>
      <w:adjustRightInd w:val="0"/>
    </w:pPr>
    <w:rPr>
      <w:szCs w:val="24"/>
    </w:rPr>
  </w:style>
  <w:style w:type="paragraph" w:customStyle="1" w:styleId="xanswerparafo">
    <w:name w:val="xanswer para fo"/>
    <w:basedOn w:val="xparafo"/>
    <w:rsid w:val="00D354D8"/>
    <w:pPr>
      <w:shd w:val="clear" w:color="auto" w:fill="EAF1DD"/>
      <w:autoSpaceDE w:val="0"/>
      <w:autoSpaceDN w:val="0"/>
      <w:adjustRightInd w:val="0"/>
    </w:pPr>
    <w:rPr>
      <w:szCs w:val="24"/>
    </w:rPr>
  </w:style>
  <w:style w:type="paragraph" w:customStyle="1" w:styleId="xanswersource">
    <w:name w:val="xanswer source"/>
    <w:basedOn w:val="xsource"/>
    <w:rsid w:val="00D354D8"/>
    <w:pPr>
      <w:shd w:val="clear" w:color="auto" w:fill="EAF1DD"/>
      <w:autoSpaceDE w:val="0"/>
      <w:autoSpaceDN w:val="0"/>
      <w:adjustRightInd w:val="0"/>
    </w:pPr>
    <w:rPr>
      <w:szCs w:val="24"/>
    </w:rPr>
  </w:style>
  <w:style w:type="paragraph" w:customStyle="1" w:styleId="xanswersubhead">
    <w:name w:val="xanswer subhead"/>
    <w:basedOn w:val="xquestiontitle"/>
    <w:rsid w:val="00D354D8"/>
    <w:pPr>
      <w:shd w:val="clear" w:color="auto" w:fill="EAF1DD"/>
      <w:autoSpaceDE w:val="0"/>
      <w:autoSpaceDN w:val="0"/>
      <w:adjustRightInd w:val="0"/>
    </w:pPr>
    <w:rPr>
      <w:sz w:val="36"/>
      <w:szCs w:val="24"/>
    </w:rPr>
  </w:style>
  <w:style w:type="paragraph" w:customStyle="1" w:styleId="xanswersubhead2">
    <w:name w:val="xanswer subhead2"/>
    <w:basedOn w:val="xanswersubhead"/>
    <w:rsid w:val="00D354D8"/>
    <w:rPr>
      <w:sz w:val="32"/>
    </w:rPr>
  </w:style>
  <w:style w:type="paragraph" w:customStyle="1" w:styleId="xanswertitlehead">
    <w:name w:val="xanswer title head"/>
    <w:basedOn w:val="xquestiontitle"/>
    <w:rsid w:val="00D354D8"/>
    <w:pPr>
      <w:shd w:val="clear" w:color="auto" w:fill="EAF1DD"/>
      <w:autoSpaceDE w:val="0"/>
      <w:autoSpaceDN w:val="0"/>
      <w:adjustRightInd w:val="0"/>
    </w:pPr>
    <w:rPr>
      <w:szCs w:val="24"/>
    </w:rPr>
  </w:style>
  <w:style w:type="paragraph" w:customStyle="1" w:styleId="xartworkbrief">
    <w:name w:val="xartwork brief"/>
    <w:basedOn w:val="xdesignernote"/>
    <w:rsid w:val="00D354D8"/>
    <w:pPr>
      <w:autoSpaceDE w:val="0"/>
      <w:autoSpaceDN w:val="0"/>
      <w:adjustRightInd w:val="0"/>
    </w:pPr>
    <w:rPr>
      <w:color w:val="00B050"/>
      <w:szCs w:val="24"/>
    </w:rPr>
  </w:style>
  <w:style w:type="paragraph" w:customStyle="1" w:styleId="xbyline">
    <w:name w:val="xbyline"/>
    <w:basedOn w:val="xcatchline"/>
    <w:rsid w:val="00D354D8"/>
    <w:pPr>
      <w:autoSpaceDE w:val="0"/>
      <w:autoSpaceDN w:val="0"/>
      <w:adjustRightInd w:val="0"/>
    </w:pPr>
    <w:rPr>
      <w:szCs w:val="24"/>
    </w:rPr>
  </w:style>
  <w:style w:type="paragraph" w:customStyle="1" w:styleId="xchaptersummarysubhead">
    <w:name w:val="xchapter summary subhead"/>
    <w:basedOn w:val="xchaptersummaryhead"/>
    <w:rsid w:val="00D354D8"/>
    <w:pPr>
      <w:autoSpaceDE w:val="0"/>
      <w:autoSpaceDN w:val="0"/>
      <w:adjustRightInd w:val="0"/>
    </w:pPr>
    <w:rPr>
      <w:sz w:val="28"/>
      <w:szCs w:val="24"/>
    </w:rPr>
  </w:style>
  <w:style w:type="paragraph" w:customStyle="1" w:styleId="xdictionaryalpha">
    <w:name w:val="xdictionary alpha"/>
    <w:basedOn w:val="xglossaryalpha"/>
    <w:rsid w:val="00D354D8"/>
    <w:pPr>
      <w:autoSpaceDE w:val="0"/>
      <w:autoSpaceDN w:val="0"/>
      <w:adjustRightInd w:val="0"/>
    </w:pPr>
    <w:rPr>
      <w:szCs w:val="24"/>
    </w:rPr>
  </w:style>
  <w:style w:type="paragraph" w:customStyle="1" w:styleId="xdictionarydefinition">
    <w:name w:val="xdictionary definition"/>
    <w:basedOn w:val="xglossarydefinition"/>
    <w:rsid w:val="00D354D8"/>
    <w:pPr>
      <w:autoSpaceDE w:val="0"/>
      <w:autoSpaceDN w:val="0"/>
      <w:adjustRightInd w:val="0"/>
    </w:pPr>
    <w:rPr>
      <w:szCs w:val="24"/>
    </w:rPr>
  </w:style>
  <w:style w:type="paragraph" w:customStyle="1" w:styleId="xdictionaryhead">
    <w:name w:val="xdictionary head"/>
    <w:basedOn w:val="xglossaryhead"/>
    <w:rsid w:val="00D354D8"/>
    <w:pPr>
      <w:autoSpaceDE w:val="0"/>
      <w:autoSpaceDN w:val="0"/>
      <w:adjustRightInd w:val="0"/>
    </w:pPr>
    <w:rPr>
      <w:szCs w:val="24"/>
    </w:rPr>
  </w:style>
  <w:style w:type="paragraph" w:customStyle="1" w:styleId="xdictionaryterm">
    <w:name w:val="xdictionary term"/>
    <w:basedOn w:val="xglossaryterm"/>
    <w:rsid w:val="00D354D8"/>
    <w:pPr>
      <w:autoSpaceDE w:val="0"/>
      <w:autoSpaceDN w:val="0"/>
      <w:adjustRightInd w:val="0"/>
    </w:pPr>
    <w:rPr>
      <w:szCs w:val="24"/>
    </w:rPr>
  </w:style>
  <w:style w:type="paragraph" w:customStyle="1" w:styleId="xendmatterahead">
    <w:name w:val="xendmatter ahead"/>
    <w:basedOn w:val="xahead"/>
    <w:rsid w:val="00D354D8"/>
    <w:pPr>
      <w:autoSpaceDE w:val="0"/>
      <w:autoSpaceDN w:val="0"/>
      <w:adjustRightInd w:val="0"/>
    </w:pPr>
    <w:rPr>
      <w:sz w:val="32"/>
      <w:szCs w:val="24"/>
    </w:rPr>
  </w:style>
  <w:style w:type="paragraph" w:customStyle="1" w:styleId="xendmatterbhead">
    <w:name w:val="xendmatter bhead"/>
    <w:basedOn w:val="xbhead"/>
    <w:rsid w:val="00D354D8"/>
    <w:pPr>
      <w:autoSpaceDE w:val="0"/>
      <w:autoSpaceDN w:val="0"/>
      <w:adjustRightInd w:val="0"/>
    </w:pPr>
    <w:rPr>
      <w:sz w:val="28"/>
      <w:szCs w:val="24"/>
    </w:rPr>
  </w:style>
  <w:style w:type="paragraph" w:customStyle="1" w:styleId="xendmatterchead">
    <w:name w:val="xendmatter chead"/>
    <w:basedOn w:val="xchead"/>
    <w:rsid w:val="00D354D8"/>
    <w:pPr>
      <w:autoSpaceDE w:val="0"/>
      <w:autoSpaceDN w:val="0"/>
      <w:adjustRightInd w:val="0"/>
    </w:pPr>
    <w:rPr>
      <w:sz w:val="24"/>
      <w:szCs w:val="24"/>
    </w:rPr>
  </w:style>
  <w:style w:type="paragraph" w:customStyle="1" w:styleId="xendmatterdialogue">
    <w:name w:val="xendmatter dialogue"/>
    <w:basedOn w:val="xdialogue"/>
    <w:rsid w:val="00D354D8"/>
    <w:pPr>
      <w:autoSpaceDE w:val="0"/>
      <w:autoSpaceDN w:val="0"/>
      <w:adjustRightInd w:val="0"/>
    </w:pPr>
    <w:rPr>
      <w:szCs w:val="24"/>
    </w:rPr>
  </w:style>
  <w:style w:type="paragraph" w:customStyle="1" w:styleId="xendmatterdialogue2ndpara">
    <w:name w:val="xendmatter dialogue 2nd para"/>
    <w:basedOn w:val="xdialogue2ndpara"/>
    <w:rsid w:val="00D354D8"/>
    <w:pPr>
      <w:autoSpaceDE w:val="0"/>
      <w:autoSpaceDN w:val="0"/>
      <w:adjustRightInd w:val="0"/>
    </w:pPr>
    <w:rPr>
      <w:szCs w:val="24"/>
    </w:rPr>
  </w:style>
  <w:style w:type="paragraph" w:customStyle="1" w:styleId="xendmatterlist2ndpara">
    <w:name w:val="xendmatter list 2nd para"/>
    <w:basedOn w:val="xendmatterlist"/>
    <w:rsid w:val="00D354D8"/>
    <w:pPr>
      <w:autoSpaceDE w:val="0"/>
      <w:autoSpaceDN w:val="0"/>
      <w:adjustRightInd w:val="0"/>
      <w:ind w:firstLine="0"/>
    </w:pPr>
    <w:rPr>
      <w:szCs w:val="24"/>
    </w:rPr>
  </w:style>
  <w:style w:type="paragraph" w:customStyle="1" w:styleId="xendmatterlist3">
    <w:name w:val="xendmatter list3"/>
    <w:basedOn w:val="xprelimbullet2"/>
    <w:rsid w:val="00D354D8"/>
    <w:pPr>
      <w:autoSpaceDE w:val="0"/>
      <w:autoSpaceDN w:val="0"/>
      <w:adjustRightInd w:val="0"/>
      <w:ind w:left="1701"/>
    </w:pPr>
    <w:rPr>
      <w:szCs w:val="24"/>
    </w:rPr>
  </w:style>
  <w:style w:type="paragraph" w:customStyle="1" w:styleId="xendmattersource">
    <w:name w:val="xendmatter source"/>
    <w:basedOn w:val="xsource"/>
    <w:rsid w:val="00D354D8"/>
    <w:pPr>
      <w:autoSpaceDE w:val="0"/>
      <w:autoSpaceDN w:val="0"/>
      <w:adjustRightInd w:val="0"/>
    </w:pPr>
    <w:rPr>
      <w:szCs w:val="24"/>
    </w:rPr>
  </w:style>
  <w:style w:type="paragraph" w:customStyle="1" w:styleId="xfeaturebyline">
    <w:name w:val="xfeature byline"/>
    <w:basedOn w:val="xfeaturecatchline"/>
    <w:rsid w:val="00D354D8"/>
    <w:pPr>
      <w:autoSpaceDE w:val="0"/>
      <w:autoSpaceDN w:val="0"/>
      <w:adjustRightInd w:val="0"/>
    </w:pPr>
    <w:rPr>
      <w:szCs w:val="24"/>
    </w:rPr>
  </w:style>
  <w:style w:type="paragraph" w:customStyle="1" w:styleId="xfeatureexampletext">
    <w:name w:val="xfeature example text"/>
    <w:basedOn w:val="xfeaturepullquote"/>
    <w:rsid w:val="00D354D8"/>
    <w:pPr>
      <w:autoSpaceDE w:val="0"/>
      <w:autoSpaceDN w:val="0"/>
      <w:adjustRightInd w:val="0"/>
      <w:ind w:left="1134" w:right="1134"/>
      <w:jc w:val="left"/>
    </w:pPr>
    <w:rPr>
      <w:szCs w:val="24"/>
    </w:rPr>
  </w:style>
  <w:style w:type="paragraph" w:customStyle="1" w:styleId="xfeaturemarginnote">
    <w:name w:val="xfeature margin note"/>
    <w:basedOn w:val="xfeaturecaption"/>
    <w:rsid w:val="00D354D8"/>
    <w:pPr>
      <w:pBdr>
        <w:top w:val="single" w:sz="4" w:space="1" w:color="auto"/>
        <w:left w:val="single" w:sz="4" w:space="4" w:color="auto"/>
        <w:bottom w:val="single" w:sz="4" w:space="1" w:color="auto"/>
        <w:right w:val="single" w:sz="4" w:space="4" w:color="auto"/>
      </w:pBdr>
      <w:autoSpaceDE w:val="0"/>
      <w:autoSpaceDN w:val="0"/>
      <w:adjustRightInd w:val="0"/>
    </w:pPr>
    <w:rPr>
      <w:szCs w:val="24"/>
    </w:rPr>
  </w:style>
  <w:style w:type="paragraph" w:customStyle="1" w:styleId="xlist22ndpara">
    <w:name w:val="xlist2 2nd para"/>
    <w:basedOn w:val="xlist2"/>
    <w:rsid w:val="00D354D8"/>
    <w:pPr>
      <w:autoSpaceDE w:val="0"/>
      <w:autoSpaceDN w:val="0"/>
      <w:adjustRightInd w:val="0"/>
      <w:ind w:firstLine="0"/>
    </w:pPr>
    <w:rPr>
      <w:szCs w:val="24"/>
    </w:rPr>
  </w:style>
  <w:style w:type="paragraph" w:customStyle="1" w:styleId="xpartsubhead2">
    <w:name w:val="xpart subhead2"/>
    <w:basedOn w:val="xpartsubhead"/>
    <w:rsid w:val="00D354D8"/>
    <w:pPr>
      <w:autoSpaceDE w:val="0"/>
      <w:autoSpaceDN w:val="0"/>
      <w:adjustRightInd w:val="0"/>
      <w:ind w:left="432"/>
      <w:outlineLvl w:val="2"/>
    </w:pPr>
    <w:rPr>
      <w:szCs w:val="24"/>
    </w:rPr>
  </w:style>
  <w:style w:type="paragraph" w:customStyle="1" w:styleId="xpartsubhead3">
    <w:name w:val="xpart subhead3"/>
    <w:basedOn w:val="xpartsubhead2"/>
    <w:rsid w:val="00D354D8"/>
    <w:pPr>
      <w:ind w:left="720"/>
      <w:outlineLvl w:val="3"/>
    </w:pPr>
  </w:style>
  <w:style w:type="paragraph" w:customStyle="1" w:styleId="xprelimpoetry">
    <w:name w:val="xprelim poetry"/>
    <w:basedOn w:val="xprelim"/>
    <w:rsid w:val="00D354D8"/>
    <w:pPr>
      <w:autoSpaceDE w:val="0"/>
      <w:autoSpaceDN w:val="0"/>
      <w:adjustRightInd w:val="0"/>
      <w:spacing w:before="120"/>
      <w:ind w:left="720" w:firstLine="562"/>
    </w:pPr>
    <w:rPr>
      <w:szCs w:val="24"/>
    </w:rPr>
  </w:style>
  <w:style w:type="paragraph" w:customStyle="1" w:styleId="xteachernotecaption">
    <w:name w:val="xteachernote caption"/>
    <w:basedOn w:val="xanswercaption"/>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list">
    <w:name w:val="xteachernote list"/>
    <w:basedOn w:val="xanswerlist"/>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list2">
    <w:name w:val="xteachernote list2"/>
    <w:basedOn w:val="xanswerlist2"/>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list3">
    <w:name w:val="xteachernote list3"/>
    <w:basedOn w:val="xanswerlist3"/>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para">
    <w:name w:val="xteachernote para"/>
    <w:basedOn w:val="xanswerpara"/>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parafo">
    <w:name w:val="xteachernote para fo"/>
    <w:basedOn w:val="xanswerparafo"/>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source">
    <w:name w:val="xteachernote source"/>
    <w:basedOn w:val="xanswersource"/>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subhead">
    <w:name w:val="xteachernote subhead"/>
    <w:basedOn w:val="xanswersubhead"/>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subhead2">
    <w:name w:val="xteachernote subhead2"/>
    <w:basedOn w:val="xanswersubhead2"/>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teachernotetitlehead">
    <w:name w:val="xteachernote title head"/>
    <w:basedOn w:val="xanswertitlehead"/>
    <w:rsid w:val="00D354D8"/>
    <w:pPr>
      <w:pBdr>
        <w:top w:val="single" w:sz="4" w:space="1" w:color="auto"/>
        <w:left w:val="single" w:sz="4" w:space="4" w:color="auto"/>
        <w:bottom w:val="single" w:sz="4" w:space="1" w:color="auto"/>
        <w:right w:val="single" w:sz="4" w:space="4" w:color="auto"/>
      </w:pBdr>
      <w:shd w:val="clear" w:color="auto" w:fill="FFFFCC"/>
    </w:pPr>
  </w:style>
  <w:style w:type="paragraph" w:customStyle="1" w:styleId="xfeatureextractcaption">
    <w:name w:val="xfeature extract caption"/>
    <w:basedOn w:val="xfeaturecaption"/>
    <w:rsid w:val="00D354D8"/>
    <w:pPr>
      <w:autoSpaceDE w:val="0"/>
      <w:autoSpaceDN w:val="0"/>
      <w:adjustRightInd w:val="0"/>
    </w:pPr>
    <w:rPr>
      <w:szCs w:val="24"/>
    </w:rPr>
  </w:style>
  <w:style w:type="paragraph" w:customStyle="1" w:styleId="xfeatureextractheading">
    <w:name w:val="xfeature extract heading"/>
    <w:basedOn w:val="xfeature1head"/>
    <w:rsid w:val="00D354D8"/>
    <w:pPr>
      <w:autoSpaceDE w:val="0"/>
      <w:autoSpaceDN w:val="0"/>
      <w:adjustRightInd w:val="0"/>
    </w:pPr>
    <w:rPr>
      <w:sz w:val="44"/>
      <w:szCs w:val="24"/>
    </w:rPr>
  </w:style>
  <w:style w:type="paragraph" w:customStyle="1" w:styleId="xfeatureextractlist">
    <w:name w:val="xfeature extract list"/>
    <w:basedOn w:val="xfeaturelist"/>
    <w:rsid w:val="00D354D8"/>
    <w:pPr>
      <w:autoSpaceDE w:val="0"/>
      <w:autoSpaceDN w:val="0"/>
      <w:adjustRightInd w:val="0"/>
    </w:pPr>
    <w:rPr>
      <w:szCs w:val="24"/>
    </w:rPr>
  </w:style>
  <w:style w:type="paragraph" w:customStyle="1" w:styleId="xfeatureextractlist2">
    <w:name w:val="xfeature extract list2"/>
    <w:basedOn w:val="xfeaturelist2"/>
    <w:rsid w:val="00D354D8"/>
    <w:pPr>
      <w:autoSpaceDE w:val="0"/>
      <w:autoSpaceDN w:val="0"/>
      <w:adjustRightInd w:val="0"/>
    </w:pPr>
    <w:rPr>
      <w:szCs w:val="24"/>
    </w:rPr>
  </w:style>
  <w:style w:type="paragraph" w:customStyle="1" w:styleId="xfeatureextractlist3">
    <w:name w:val="xfeature extract list3"/>
    <w:basedOn w:val="xfeaturelist3"/>
    <w:rsid w:val="00D354D8"/>
    <w:pPr>
      <w:autoSpaceDE w:val="0"/>
      <w:autoSpaceDN w:val="0"/>
      <w:adjustRightInd w:val="0"/>
    </w:pPr>
    <w:rPr>
      <w:szCs w:val="24"/>
    </w:rPr>
  </w:style>
  <w:style w:type="paragraph" w:customStyle="1" w:styleId="xfeatureextractpara">
    <w:name w:val="xfeature extract para"/>
    <w:basedOn w:val="xfeaturepara"/>
    <w:rsid w:val="00D354D8"/>
    <w:pPr>
      <w:autoSpaceDE w:val="0"/>
      <w:autoSpaceDN w:val="0"/>
      <w:adjustRightInd w:val="0"/>
    </w:pPr>
    <w:rPr>
      <w:szCs w:val="24"/>
    </w:rPr>
  </w:style>
  <w:style w:type="paragraph" w:customStyle="1" w:styleId="xfeatureextractparafo">
    <w:name w:val="xfeature extract para fo"/>
    <w:basedOn w:val="xfeatureparafo"/>
    <w:rsid w:val="00D354D8"/>
    <w:pPr>
      <w:autoSpaceDE w:val="0"/>
      <w:autoSpaceDN w:val="0"/>
      <w:adjustRightInd w:val="0"/>
    </w:pPr>
    <w:rPr>
      <w:szCs w:val="24"/>
    </w:rPr>
  </w:style>
  <w:style w:type="paragraph" w:customStyle="1" w:styleId="xfeatureextractsource">
    <w:name w:val="xfeature extract source"/>
    <w:basedOn w:val="xfeaturesource"/>
    <w:rsid w:val="00D354D8"/>
    <w:pPr>
      <w:autoSpaceDE w:val="0"/>
      <w:autoSpaceDN w:val="0"/>
      <w:adjustRightInd w:val="0"/>
    </w:pPr>
    <w:rPr>
      <w:szCs w:val="24"/>
    </w:rPr>
  </w:style>
  <w:style w:type="paragraph" w:customStyle="1" w:styleId="xfeatureextractsubhead">
    <w:name w:val="xfeature extract subhead"/>
    <w:basedOn w:val="xfeaturesubhead"/>
    <w:rsid w:val="00D354D8"/>
    <w:pPr>
      <w:autoSpaceDE w:val="0"/>
      <w:autoSpaceDN w:val="0"/>
      <w:adjustRightInd w:val="0"/>
    </w:pPr>
    <w:rPr>
      <w:szCs w:val="24"/>
    </w:rPr>
  </w:style>
  <w:style w:type="paragraph" w:customStyle="1" w:styleId="xfeatureextractsubhead2">
    <w:name w:val="xfeature extract subhead2"/>
    <w:basedOn w:val="xfeaturesubhead2"/>
    <w:rsid w:val="00D354D8"/>
    <w:pPr>
      <w:autoSpaceDE w:val="0"/>
      <w:autoSpaceDN w:val="0"/>
      <w:adjustRightInd w:val="0"/>
    </w:pPr>
    <w:rPr>
      <w:szCs w:val="24"/>
    </w:rPr>
  </w:style>
  <w:style w:type="character" w:customStyle="1" w:styleId="xchapterbreakChar">
    <w:name w:val="xchapter break Char"/>
    <w:link w:val="xchapterbreak"/>
    <w:locked/>
    <w:rsid w:val="00D354D8"/>
    <w:rPr>
      <w:rFonts w:ascii="Courier New" w:hAnsi="Courier New"/>
      <w:color w:val="FF0000"/>
      <w:sz w:val="24"/>
      <w:szCs w:val="22"/>
      <w:lang w:eastAsia="en-AU"/>
    </w:rPr>
  </w:style>
  <w:style w:type="paragraph" w:customStyle="1" w:styleId="xquestionhead">
    <w:name w:val="xquestion head"/>
    <w:basedOn w:val="xahead"/>
    <w:rsid w:val="00D354D8"/>
    <w:pPr>
      <w:autoSpaceDE w:val="0"/>
      <w:autoSpaceDN w:val="0"/>
      <w:adjustRightInd w:val="0"/>
    </w:pPr>
    <w:rPr>
      <w:szCs w:val="24"/>
    </w:rPr>
  </w:style>
  <w:style w:type="character" w:customStyle="1" w:styleId="xcolorblue">
    <w:name w:val="xcolor blue"/>
    <w:uiPriority w:val="1"/>
    <w:qFormat/>
    <w:rsid w:val="00D354D8"/>
    <w:rPr>
      <w:color w:val="0070C0"/>
    </w:rPr>
  </w:style>
  <w:style w:type="character" w:customStyle="1" w:styleId="xcolordarkred">
    <w:name w:val="xcolor darkred"/>
    <w:uiPriority w:val="1"/>
    <w:qFormat/>
    <w:rsid w:val="00D354D8"/>
    <w:rPr>
      <w:color w:val="C00000"/>
    </w:rPr>
  </w:style>
  <w:style w:type="character" w:customStyle="1" w:styleId="xcolorgreen">
    <w:name w:val="xcolor green"/>
    <w:uiPriority w:val="1"/>
    <w:qFormat/>
    <w:rsid w:val="00D354D8"/>
    <w:rPr>
      <w:color w:val="00B050"/>
    </w:rPr>
  </w:style>
  <w:style w:type="character" w:customStyle="1" w:styleId="xcolorlightblue">
    <w:name w:val="xcolor lightblue"/>
    <w:uiPriority w:val="1"/>
    <w:qFormat/>
    <w:rsid w:val="00D354D8"/>
    <w:rPr>
      <w:color w:val="00B0F0"/>
    </w:rPr>
  </w:style>
  <w:style w:type="character" w:customStyle="1" w:styleId="xcolorlightgreen">
    <w:name w:val="xcolor lightgreen"/>
    <w:uiPriority w:val="1"/>
    <w:qFormat/>
    <w:rsid w:val="00D354D8"/>
    <w:rPr>
      <w:color w:val="92D050"/>
    </w:rPr>
  </w:style>
  <w:style w:type="character" w:customStyle="1" w:styleId="xcolororange">
    <w:name w:val="xcolor orange"/>
    <w:uiPriority w:val="1"/>
    <w:qFormat/>
    <w:rsid w:val="00D354D8"/>
    <w:rPr>
      <w:color w:val="FFC000"/>
    </w:rPr>
  </w:style>
  <w:style w:type="character" w:customStyle="1" w:styleId="xcolorpurple">
    <w:name w:val="xcolor purple"/>
    <w:uiPriority w:val="1"/>
    <w:qFormat/>
    <w:rsid w:val="00D354D8"/>
    <w:rPr>
      <w:color w:val="7030A0"/>
    </w:rPr>
  </w:style>
  <w:style w:type="character" w:customStyle="1" w:styleId="xcolorred">
    <w:name w:val="xcolor red"/>
    <w:uiPriority w:val="1"/>
    <w:qFormat/>
    <w:rsid w:val="00D354D8"/>
    <w:rPr>
      <w:color w:val="FF0000"/>
    </w:rPr>
  </w:style>
  <w:style w:type="character" w:customStyle="1" w:styleId="xcoloryellow">
    <w:name w:val="xcolor yellow"/>
    <w:uiPriority w:val="1"/>
    <w:qFormat/>
    <w:rsid w:val="00D354D8"/>
    <w:rPr>
      <w:color w:val="FFFF00"/>
    </w:rPr>
  </w:style>
  <w:style w:type="character" w:customStyle="1" w:styleId="xemphanswer">
    <w:name w:val="xemph_answer"/>
    <w:uiPriority w:val="1"/>
    <w:qFormat/>
    <w:rsid w:val="00D354D8"/>
    <w:rPr>
      <w:color w:val="009900"/>
    </w:rPr>
  </w:style>
  <w:style w:type="paragraph" w:customStyle="1" w:styleId="xbegin-backmatter">
    <w:name w:val="xbegin-backmatter"/>
    <w:basedOn w:val="xbasetext"/>
    <w:rsid w:val="00D354D8"/>
    <w:pPr>
      <w:autoSpaceDE w:val="0"/>
      <w:autoSpaceDN w:val="0"/>
      <w:adjustRightInd w:val="0"/>
    </w:pPr>
    <w:rPr>
      <w:szCs w:val="24"/>
    </w:rPr>
  </w:style>
  <w:style w:type="paragraph" w:customStyle="1" w:styleId="xprelimcaption">
    <w:name w:val="xprelim caption"/>
    <w:basedOn w:val="xcaption"/>
    <w:rsid w:val="00D354D8"/>
    <w:rPr>
      <w:szCs w:val="24"/>
    </w:rPr>
  </w:style>
  <w:style w:type="paragraph" w:customStyle="1" w:styleId="xprelimfigureheading">
    <w:name w:val="xprelim figure heading"/>
    <w:basedOn w:val="xfigureheading"/>
    <w:rsid w:val="00D354D8"/>
    <w:rPr>
      <w:szCs w:val="24"/>
    </w:rPr>
  </w:style>
  <w:style w:type="paragraph" w:customStyle="1" w:styleId="xprelimfigurenote">
    <w:name w:val="xprelim figure note"/>
    <w:basedOn w:val="xfigurenote"/>
    <w:rsid w:val="00D354D8"/>
    <w:rPr>
      <w:szCs w:val="24"/>
    </w:rPr>
  </w:style>
  <w:style w:type="paragraph" w:customStyle="1" w:styleId="xprelimfiguresource">
    <w:name w:val="xprelim figure source"/>
    <w:basedOn w:val="xfiguresource"/>
    <w:rsid w:val="00D354D8"/>
    <w:rPr>
      <w:szCs w:val="24"/>
    </w:rPr>
  </w:style>
  <w:style w:type="paragraph" w:customStyle="1" w:styleId="xendmattercaption">
    <w:name w:val="xendmatter caption"/>
    <w:basedOn w:val="xcaption"/>
    <w:rsid w:val="00D354D8"/>
    <w:rPr>
      <w:szCs w:val="24"/>
    </w:rPr>
  </w:style>
  <w:style w:type="paragraph" w:customStyle="1" w:styleId="xendmatterfigureheading">
    <w:name w:val="xendmatter figure heading"/>
    <w:basedOn w:val="xfigureheading"/>
    <w:rsid w:val="00D354D8"/>
    <w:rPr>
      <w:szCs w:val="24"/>
    </w:rPr>
  </w:style>
  <w:style w:type="paragraph" w:customStyle="1" w:styleId="xendmatterfigurenote">
    <w:name w:val="xendmatter figure note"/>
    <w:basedOn w:val="xfigurenote"/>
    <w:rsid w:val="00D354D8"/>
    <w:rPr>
      <w:szCs w:val="24"/>
    </w:rPr>
  </w:style>
  <w:style w:type="paragraph" w:customStyle="1" w:styleId="xendmatterfiguresource">
    <w:name w:val="xendmatter figure source"/>
    <w:basedOn w:val="xfiguresource"/>
    <w:rsid w:val="00D354D8"/>
    <w:rPr>
      <w:szCs w:val="24"/>
    </w:rPr>
  </w:style>
  <w:style w:type="paragraph" w:customStyle="1" w:styleId="xactivityfigureheading">
    <w:name w:val="xactivity figure heading"/>
    <w:basedOn w:val="xfigureheading"/>
    <w:rsid w:val="00D354D8"/>
    <w:pPr>
      <w:shd w:val="pct10" w:color="auto" w:fill="auto"/>
    </w:pPr>
    <w:rPr>
      <w:szCs w:val="24"/>
    </w:rPr>
  </w:style>
  <w:style w:type="paragraph" w:customStyle="1" w:styleId="xactivityfigurenote">
    <w:name w:val="xactivity figure note"/>
    <w:basedOn w:val="xfigurenote"/>
    <w:rsid w:val="00D354D8"/>
    <w:pPr>
      <w:shd w:val="pct10" w:color="auto" w:fill="auto"/>
    </w:pPr>
    <w:rPr>
      <w:szCs w:val="24"/>
    </w:rPr>
  </w:style>
  <w:style w:type="paragraph" w:customStyle="1" w:styleId="xactivityfiguresource">
    <w:name w:val="xactivity figure source"/>
    <w:basedOn w:val="xfiguresource"/>
    <w:rsid w:val="00D354D8"/>
    <w:pPr>
      <w:shd w:val="pct10" w:color="auto" w:fill="auto"/>
    </w:pPr>
    <w:rPr>
      <w:szCs w:val="24"/>
    </w:rPr>
  </w:style>
  <w:style w:type="paragraph" w:customStyle="1" w:styleId="xactivitylist2ndpara">
    <w:name w:val="xactivity list 2nd para"/>
    <w:basedOn w:val="xbaselist2ndpara"/>
    <w:rsid w:val="00D354D8"/>
    <w:pPr>
      <w:shd w:val="pct10" w:color="auto" w:fill="auto"/>
      <w:ind w:firstLine="0"/>
    </w:pPr>
    <w:rPr>
      <w:rFonts w:ascii="Arial" w:hAnsi="Arial"/>
      <w:sz w:val="22"/>
      <w:szCs w:val="24"/>
    </w:rPr>
  </w:style>
  <w:style w:type="paragraph" w:customStyle="1" w:styleId="xactivitylist22ndpara">
    <w:name w:val="xactivity list2 2nd para"/>
    <w:basedOn w:val="xlist22ndpara"/>
    <w:rsid w:val="00D354D8"/>
    <w:pPr>
      <w:shd w:val="pct10" w:color="auto" w:fill="auto"/>
    </w:pPr>
    <w:rPr>
      <w:rFonts w:ascii="Arial" w:hAnsi="Arial"/>
      <w:sz w:val="22"/>
    </w:rPr>
  </w:style>
  <w:style w:type="paragraph" w:customStyle="1" w:styleId="xactivitylist32ndpara">
    <w:name w:val="xactivity list3 2nd para"/>
    <w:basedOn w:val="xlist3"/>
    <w:rsid w:val="00D354D8"/>
    <w:pPr>
      <w:shd w:val="pct10" w:color="auto" w:fill="auto"/>
      <w:ind w:firstLine="0"/>
    </w:pPr>
    <w:rPr>
      <w:rFonts w:ascii="Arial" w:hAnsi="Arial"/>
      <w:sz w:val="22"/>
      <w:szCs w:val="24"/>
    </w:rPr>
  </w:style>
  <w:style w:type="paragraph" w:customStyle="1" w:styleId="xextractfigureheading">
    <w:name w:val="xextract figure heading"/>
    <w:basedOn w:val="xfigureheading"/>
    <w:rsid w:val="00D354D8"/>
    <w:rPr>
      <w:szCs w:val="24"/>
    </w:rPr>
  </w:style>
  <w:style w:type="paragraph" w:customStyle="1" w:styleId="xextractfigurenote">
    <w:name w:val="xextract figure note"/>
    <w:basedOn w:val="xfigurenote"/>
    <w:rsid w:val="00D354D8"/>
    <w:rPr>
      <w:szCs w:val="24"/>
    </w:rPr>
  </w:style>
  <w:style w:type="paragraph" w:customStyle="1" w:styleId="xextractfiguresource">
    <w:name w:val="xextract figure source"/>
    <w:basedOn w:val="xfiguresource"/>
    <w:rsid w:val="00D354D8"/>
    <w:rPr>
      <w:szCs w:val="24"/>
    </w:rPr>
  </w:style>
  <w:style w:type="paragraph" w:customStyle="1" w:styleId="xfeatureextractfigureheading">
    <w:name w:val="xfeature extract figure heading"/>
    <w:basedOn w:val="xfeaturefigureheading"/>
    <w:rsid w:val="00D354D8"/>
  </w:style>
  <w:style w:type="paragraph" w:customStyle="1" w:styleId="xfeatureextractfigurenote">
    <w:name w:val="xfeature extract figure note"/>
    <w:basedOn w:val="xfeaturefigurenote"/>
    <w:rsid w:val="00D354D8"/>
  </w:style>
  <w:style w:type="paragraph" w:customStyle="1" w:styleId="xfeatureextractfiguresource">
    <w:name w:val="xfeature extract figure source"/>
    <w:basedOn w:val="xfeaturefiguresource"/>
    <w:rsid w:val="00D354D8"/>
  </w:style>
  <w:style w:type="paragraph" w:customStyle="1" w:styleId="xfeaturefigureheading">
    <w:name w:val="xfeature figure heading"/>
    <w:basedOn w:val="xfigureheading"/>
    <w:rsid w:val="00D354D8"/>
    <w:pPr>
      <w:shd w:val="solid" w:color="DDD9C3" w:fill="auto"/>
    </w:pPr>
    <w:rPr>
      <w:szCs w:val="24"/>
    </w:rPr>
  </w:style>
  <w:style w:type="paragraph" w:customStyle="1" w:styleId="xfeaturefigurenote">
    <w:name w:val="xfeature figure note"/>
    <w:basedOn w:val="xfigurenote"/>
    <w:rsid w:val="00D354D8"/>
    <w:pPr>
      <w:shd w:val="solid" w:color="DDD9C3" w:fill="auto"/>
    </w:pPr>
    <w:rPr>
      <w:szCs w:val="24"/>
    </w:rPr>
  </w:style>
  <w:style w:type="paragraph" w:customStyle="1" w:styleId="xfeaturefiguresource">
    <w:name w:val="xfeature figure source"/>
    <w:basedOn w:val="xfiguresource"/>
    <w:rsid w:val="00D354D8"/>
    <w:pPr>
      <w:shd w:val="solid" w:color="DDD9C3" w:fill="auto"/>
    </w:pPr>
    <w:rPr>
      <w:szCs w:val="24"/>
    </w:rPr>
  </w:style>
  <w:style w:type="paragraph" w:customStyle="1" w:styleId="xactivityextractfigureheading">
    <w:name w:val="xactivity extract figure heading"/>
    <w:basedOn w:val="xfigureheading"/>
    <w:rsid w:val="00D354D8"/>
    <w:pPr>
      <w:shd w:val="pct10" w:color="auto" w:fill="auto"/>
    </w:pPr>
    <w:rPr>
      <w:szCs w:val="24"/>
    </w:rPr>
  </w:style>
  <w:style w:type="paragraph" w:customStyle="1" w:styleId="xactivityextractfigurenote">
    <w:name w:val="xactivity extract figure note"/>
    <w:basedOn w:val="xfigurenote"/>
    <w:rsid w:val="00D354D8"/>
    <w:pPr>
      <w:shd w:val="pct12" w:color="auto" w:fill="auto"/>
    </w:pPr>
    <w:rPr>
      <w:szCs w:val="24"/>
    </w:rPr>
  </w:style>
  <w:style w:type="paragraph" w:customStyle="1" w:styleId="xactivityextractfiguresource">
    <w:name w:val="xactivity extract figure source"/>
    <w:basedOn w:val="xfiguresource"/>
    <w:rsid w:val="00D354D8"/>
    <w:pPr>
      <w:shd w:val="pct10" w:color="auto" w:fill="auto"/>
    </w:pPr>
    <w:rPr>
      <w:szCs w:val="24"/>
    </w:rPr>
  </w:style>
  <w:style w:type="paragraph" w:customStyle="1" w:styleId="xcaptionafterfigureheading">
    <w:name w:val="xcaption after figure heading"/>
    <w:basedOn w:val="xcaption"/>
    <w:rsid w:val="00D354D8"/>
    <w:rPr>
      <w:szCs w:val="24"/>
    </w:rPr>
  </w:style>
  <w:style w:type="paragraph" w:customStyle="1" w:styleId="xactivitycaptionafterfigureheading">
    <w:name w:val="xactivity caption after figure heading"/>
    <w:basedOn w:val="xactivitycaption"/>
    <w:rsid w:val="00D354D8"/>
    <w:rPr>
      <w:szCs w:val="24"/>
    </w:rPr>
  </w:style>
  <w:style w:type="paragraph" w:customStyle="1" w:styleId="xactivityextractcaptionafterfigureheading">
    <w:name w:val="xactivity extract caption after figure heading"/>
    <w:basedOn w:val="xactivityextractcaption"/>
    <w:rsid w:val="00D354D8"/>
  </w:style>
  <w:style w:type="paragraph" w:customStyle="1" w:styleId="xendmattercaptionafterfigureheading">
    <w:name w:val="xendmatter caption after figure heading"/>
    <w:basedOn w:val="xendmattercaption"/>
    <w:rsid w:val="00D354D8"/>
  </w:style>
  <w:style w:type="paragraph" w:customStyle="1" w:styleId="xextractcaptionafterfigureheading">
    <w:name w:val="xextract caption after figure heading"/>
    <w:basedOn w:val="xextractcaption"/>
    <w:rsid w:val="00D354D8"/>
    <w:rPr>
      <w:szCs w:val="24"/>
    </w:rPr>
  </w:style>
  <w:style w:type="paragraph" w:customStyle="1" w:styleId="xfeatureextractcaptionafterfigureheading">
    <w:name w:val="xfeature extract caption after figure heading"/>
    <w:basedOn w:val="xfeatureextractcaption"/>
    <w:rsid w:val="00D354D8"/>
  </w:style>
  <w:style w:type="paragraph" w:customStyle="1" w:styleId="xfeaturecaptionafterfigureheading">
    <w:name w:val="xfeature caption after figure heading"/>
    <w:basedOn w:val="xfeaturecaption"/>
    <w:rsid w:val="00D354D8"/>
    <w:rPr>
      <w:szCs w:val="24"/>
    </w:rPr>
  </w:style>
  <w:style w:type="paragraph" w:customStyle="1" w:styleId="xprelimcaptionafterfigureheading">
    <w:name w:val="xprelim caption after figure heading"/>
    <w:basedOn w:val="xprelimcaption"/>
    <w:rsid w:val="00D354D8"/>
  </w:style>
  <w:style w:type="character" w:customStyle="1" w:styleId="aubase">
    <w:name w:val="au_base"/>
    <w:rsid w:val="00D354D8"/>
    <w:rPr>
      <w:sz w:val="24"/>
    </w:rPr>
  </w:style>
  <w:style w:type="character" w:customStyle="1" w:styleId="aucollab">
    <w:name w:val="au_collab"/>
    <w:rsid w:val="00D354D8"/>
    <w:rPr>
      <w:sz w:val="24"/>
      <w:bdr w:val="none" w:sz="0" w:space="0" w:color="auto"/>
      <w:shd w:val="clear" w:color="auto" w:fill="FFFF99"/>
    </w:rPr>
  </w:style>
  <w:style w:type="character" w:customStyle="1" w:styleId="audeg">
    <w:name w:val="au_deg"/>
    <w:rsid w:val="00D354D8"/>
    <w:rPr>
      <w:sz w:val="24"/>
      <w:bdr w:val="none" w:sz="0" w:space="0" w:color="auto"/>
      <w:shd w:val="clear" w:color="auto" w:fill="FFFF00"/>
    </w:rPr>
  </w:style>
  <w:style w:type="character" w:customStyle="1" w:styleId="aufname">
    <w:name w:val="au_fname"/>
    <w:rsid w:val="00D354D8"/>
    <w:rPr>
      <w:sz w:val="24"/>
      <w:bdr w:val="none" w:sz="0" w:space="0" w:color="auto"/>
      <w:shd w:val="clear" w:color="auto" w:fill="FFFFCC"/>
    </w:rPr>
  </w:style>
  <w:style w:type="character" w:customStyle="1" w:styleId="aurole">
    <w:name w:val="au_role"/>
    <w:rsid w:val="00D354D8"/>
    <w:rPr>
      <w:sz w:val="24"/>
      <w:bdr w:val="none" w:sz="0" w:space="0" w:color="auto"/>
      <w:shd w:val="clear" w:color="auto" w:fill="808000"/>
    </w:rPr>
  </w:style>
  <w:style w:type="character" w:customStyle="1" w:styleId="ausuffix">
    <w:name w:val="au_suffix"/>
    <w:rsid w:val="00D354D8"/>
    <w:rPr>
      <w:sz w:val="24"/>
      <w:bdr w:val="none" w:sz="0" w:space="0" w:color="auto"/>
      <w:shd w:val="clear" w:color="auto" w:fill="FF00FF"/>
    </w:rPr>
  </w:style>
  <w:style w:type="character" w:customStyle="1" w:styleId="ausurname">
    <w:name w:val="au_surname"/>
    <w:rsid w:val="00D354D8"/>
    <w:rPr>
      <w:sz w:val="24"/>
      <w:bdr w:val="none" w:sz="0" w:space="0" w:color="auto"/>
      <w:shd w:val="clear" w:color="auto" w:fill="CCFF99"/>
    </w:rPr>
  </w:style>
  <w:style w:type="character" w:customStyle="1" w:styleId="bibbase">
    <w:name w:val="bib_base"/>
    <w:rsid w:val="00D354D8"/>
    <w:rPr>
      <w:sz w:val="24"/>
    </w:rPr>
  </w:style>
  <w:style w:type="character" w:customStyle="1" w:styleId="bibarticle">
    <w:name w:val="bib_article"/>
    <w:rsid w:val="00D354D8"/>
    <w:rPr>
      <w:sz w:val="24"/>
      <w:bdr w:val="none" w:sz="0" w:space="0" w:color="auto"/>
      <w:shd w:val="clear" w:color="auto" w:fill="CCFFFF"/>
    </w:rPr>
  </w:style>
  <w:style w:type="character" w:customStyle="1" w:styleId="bibcomment">
    <w:name w:val="bib_comment"/>
    <w:basedOn w:val="bibbase"/>
    <w:rsid w:val="00D354D8"/>
    <w:rPr>
      <w:sz w:val="24"/>
    </w:rPr>
  </w:style>
  <w:style w:type="character" w:customStyle="1" w:styleId="bibdeg">
    <w:name w:val="bib_deg"/>
    <w:rsid w:val="00D354D8"/>
    <w:rPr>
      <w:sz w:val="24"/>
      <w:bdr w:val="none" w:sz="0" w:space="0" w:color="auto"/>
      <w:shd w:val="clear" w:color="auto" w:fill="FFCC99"/>
    </w:rPr>
  </w:style>
  <w:style w:type="character" w:customStyle="1" w:styleId="bibdoi">
    <w:name w:val="bib_doi"/>
    <w:rsid w:val="00D354D8"/>
    <w:rPr>
      <w:sz w:val="24"/>
      <w:bdr w:val="none" w:sz="0" w:space="0" w:color="auto"/>
      <w:shd w:val="clear" w:color="auto" w:fill="CCFFCC"/>
    </w:rPr>
  </w:style>
  <w:style w:type="character" w:customStyle="1" w:styleId="bibetal">
    <w:name w:val="bib_etal"/>
    <w:rsid w:val="00D354D8"/>
    <w:rPr>
      <w:sz w:val="24"/>
      <w:bdr w:val="none" w:sz="0" w:space="0" w:color="auto"/>
      <w:shd w:val="clear" w:color="auto" w:fill="CCFF99"/>
    </w:rPr>
  </w:style>
  <w:style w:type="character" w:customStyle="1" w:styleId="bibfname">
    <w:name w:val="bib_fname"/>
    <w:rsid w:val="00D354D8"/>
    <w:rPr>
      <w:sz w:val="24"/>
      <w:bdr w:val="none" w:sz="0" w:space="0" w:color="auto"/>
      <w:shd w:val="clear" w:color="auto" w:fill="FFFFCC"/>
    </w:rPr>
  </w:style>
  <w:style w:type="character" w:customStyle="1" w:styleId="bibfpage">
    <w:name w:val="bib_fpage"/>
    <w:rsid w:val="00D354D8"/>
    <w:rPr>
      <w:sz w:val="24"/>
      <w:bdr w:val="none" w:sz="0" w:space="0" w:color="auto"/>
      <w:shd w:val="clear" w:color="auto" w:fill="E6E6E6"/>
    </w:rPr>
  </w:style>
  <w:style w:type="character" w:customStyle="1" w:styleId="bibissue">
    <w:name w:val="bib_issue"/>
    <w:rsid w:val="00D354D8"/>
    <w:rPr>
      <w:sz w:val="24"/>
      <w:bdr w:val="none" w:sz="0" w:space="0" w:color="auto"/>
      <w:shd w:val="clear" w:color="auto" w:fill="FFFFAB"/>
    </w:rPr>
  </w:style>
  <w:style w:type="character" w:customStyle="1" w:styleId="bibjournal">
    <w:name w:val="bib_journal"/>
    <w:rsid w:val="00D354D8"/>
    <w:rPr>
      <w:sz w:val="24"/>
      <w:bdr w:val="none" w:sz="0" w:space="0" w:color="auto"/>
      <w:shd w:val="clear" w:color="auto" w:fill="F9DECF"/>
    </w:rPr>
  </w:style>
  <w:style w:type="character" w:customStyle="1" w:styleId="biblpage">
    <w:name w:val="bib_lpage"/>
    <w:rsid w:val="00D354D8"/>
    <w:rPr>
      <w:sz w:val="24"/>
      <w:bdr w:val="none" w:sz="0" w:space="0" w:color="auto"/>
      <w:shd w:val="clear" w:color="auto" w:fill="D9D9D9"/>
    </w:rPr>
  </w:style>
  <w:style w:type="character" w:customStyle="1" w:styleId="bibnumber">
    <w:name w:val="bib_number"/>
    <w:rsid w:val="00D354D8"/>
    <w:rPr>
      <w:sz w:val="24"/>
      <w:bdr w:val="none" w:sz="0" w:space="0" w:color="auto"/>
      <w:shd w:val="clear" w:color="auto" w:fill="CCCCFF"/>
    </w:rPr>
  </w:style>
  <w:style w:type="character" w:customStyle="1" w:styleId="biborganization">
    <w:name w:val="bib_organization"/>
    <w:rsid w:val="00D354D8"/>
    <w:rPr>
      <w:sz w:val="24"/>
      <w:bdr w:val="none" w:sz="0" w:space="0" w:color="auto"/>
      <w:shd w:val="clear" w:color="auto" w:fill="FFFF99"/>
    </w:rPr>
  </w:style>
  <w:style w:type="character" w:customStyle="1" w:styleId="bibsuffix">
    <w:name w:val="bib_suffix"/>
    <w:rsid w:val="00D354D8"/>
    <w:rPr>
      <w:sz w:val="24"/>
      <w:bdr w:val="none" w:sz="0" w:space="0" w:color="auto"/>
      <w:shd w:val="clear" w:color="auto" w:fill="E2C5FF"/>
    </w:rPr>
  </w:style>
  <w:style w:type="character" w:customStyle="1" w:styleId="bibsuppl">
    <w:name w:val="bib_suppl"/>
    <w:rsid w:val="00D354D8"/>
    <w:rPr>
      <w:sz w:val="24"/>
      <w:bdr w:val="none" w:sz="0" w:space="0" w:color="auto"/>
      <w:shd w:val="clear" w:color="auto" w:fill="FFCC66"/>
    </w:rPr>
  </w:style>
  <w:style w:type="character" w:customStyle="1" w:styleId="bibsurname">
    <w:name w:val="bib_surname"/>
    <w:rsid w:val="00D354D8"/>
    <w:rPr>
      <w:sz w:val="24"/>
      <w:bdr w:val="none" w:sz="0" w:space="0" w:color="auto"/>
      <w:shd w:val="clear" w:color="auto" w:fill="CCFF99"/>
    </w:rPr>
  </w:style>
  <w:style w:type="character" w:customStyle="1" w:styleId="bibunpubl">
    <w:name w:val="bib_unpubl"/>
    <w:rsid w:val="00D354D8"/>
    <w:rPr>
      <w:sz w:val="24"/>
      <w:bdr w:val="none" w:sz="0" w:space="0" w:color="auto"/>
      <w:shd w:val="clear" w:color="auto" w:fill="FFCCFF"/>
    </w:rPr>
  </w:style>
  <w:style w:type="character" w:customStyle="1" w:styleId="biburl">
    <w:name w:val="bib_url"/>
    <w:rsid w:val="00D354D8"/>
    <w:rPr>
      <w:sz w:val="24"/>
      <w:bdr w:val="none" w:sz="0" w:space="0" w:color="auto"/>
      <w:shd w:val="clear" w:color="auto" w:fill="CCFF66"/>
    </w:rPr>
  </w:style>
  <w:style w:type="character" w:customStyle="1" w:styleId="bibvolume">
    <w:name w:val="bib_volume"/>
    <w:rsid w:val="00D354D8"/>
    <w:rPr>
      <w:sz w:val="24"/>
      <w:bdr w:val="none" w:sz="0" w:space="0" w:color="auto"/>
      <w:shd w:val="clear" w:color="auto" w:fill="CCECFF"/>
    </w:rPr>
  </w:style>
  <w:style w:type="character" w:customStyle="1" w:styleId="bibyear">
    <w:name w:val="bib_year"/>
    <w:rsid w:val="00D354D8"/>
    <w:rPr>
      <w:sz w:val="24"/>
      <w:bdr w:val="none" w:sz="0" w:space="0" w:color="auto"/>
      <w:shd w:val="clear" w:color="auto" w:fill="FFCCFF"/>
    </w:rPr>
  </w:style>
  <w:style w:type="character" w:customStyle="1" w:styleId="citebase">
    <w:name w:val="cite_base"/>
    <w:rsid w:val="00D354D8"/>
    <w:rPr>
      <w:sz w:val="24"/>
    </w:rPr>
  </w:style>
  <w:style w:type="character" w:customStyle="1" w:styleId="citebib">
    <w:name w:val="cite_bib"/>
    <w:rsid w:val="00D354D8"/>
    <w:rPr>
      <w:sz w:val="24"/>
      <w:bdr w:val="none" w:sz="0" w:space="0" w:color="auto"/>
      <w:shd w:val="clear" w:color="auto" w:fill="CCFFFF"/>
    </w:rPr>
  </w:style>
  <w:style w:type="character" w:customStyle="1" w:styleId="citebox">
    <w:name w:val="cite_box"/>
    <w:rsid w:val="00D354D8"/>
    <w:rPr>
      <w:sz w:val="24"/>
      <w:bdr w:val="none" w:sz="0" w:space="0" w:color="auto"/>
      <w:shd w:val="clear" w:color="auto" w:fill="CCC8FC"/>
    </w:rPr>
  </w:style>
  <w:style w:type="character" w:customStyle="1" w:styleId="citeen">
    <w:name w:val="cite_en"/>
    <w:rsid w:val="00D354D8"/>
    <w:rPr>
      <w:sz w:val="24"/>
      <w:bdr w:val="none" w:sz="0" w:space="0" w:color="auto"/>
      <w:shd w:val="clear" w:color="auto" w:fill="FFFF99"/>
      <w:vertAlign w:val="superscript"/>
    </w:rPr>
  </w:style>
  <w:style w:type="character" w:customStyle="1" w:styleId="citefig">
    <w:name w:val="cite_fig"/>
    <w:rsid w:val="00D354D8"/>
    <w:rPr>
      <w:color w:val="auto"/>
      <w:sz w:val="24"/>
      <w:bdr w:val="none" w:sz="0" w:space="0" w:color="auto"/>
      <w:shd w:val="clear" w:color="auto" w:fill="CCFFCC"/>
    </w:rPr>
  </w:style>
  <w:style w:type="character" w:customStyle="1" w:styleId="citefn">
    <w:name w:val="cite_fn"/>
    <w:rsid w:val="00D354D8"/>
    <w:rPr>
      <w:sz w:val="24"/>
      <w:szCs w:val="20"/>
      <w:bdr w:val="none" w:sz="0" w:space="0" w:color="auto"/>
      <w:shd w:val="clear" w:color="auto" w:fill="FF99CC"/>
      <w:vertAlign w:val="baseline"/>
    </w:rPr>
  </w:style>
  <w:style w:type="character" w:customStyle="1" w:styleId="citetbl">
    <w:name w:val="cite_tbl"/>
    <w:rsid w:val="00D354D8"/>
    <w:rPr>
      <w:color w:val="auto"/>
      <w:sz w:val="24"/>
      <w:bdr w:val="none" w:sz="0" w:space="0" w:color="auto"/>
      <w:shd w:val="clear" w:color="auto" w:fill="FF9999"/>
    </w:rPr>
  </w:style>
  <w:style w:type="character" w:customStyle="1" w:styleId="bibsubnum">
    <w:name w:val="bib_subnum"/>
    <w:basedOn w:val="bibbase"/>
    <w:rsid w:val="00D354D8"/>
    <w:rPr>
      <w:sz w:val="24"/>
    </w:rPr>
  </w:style>
  <w:style w:type="character" w:customStyle="1" w:styleId="bibextlink">
    <w:name w:val="bib_extlink"/>
    <w:rsid w:val="00D354D8"/>
    <w:rPr>
      <w:sz w:val="24"/>
      <w:bdr w:val="none" w:sz="0" w:space="0" w:color="auto"/>
      <w:shd w:val="clear" w:color="auto" w:fill="6CCE9D"/>
    </w:rPr>
  </w:style>
  <w:style w:type="character" w:customStyle="1" w:styleId="citeeq">
    <w:name w:val="cite_eq"/>
    <w:rsid w:val="00D354D8"/>
    <w:rPr>
      <w:sz w:val="24"/>
      <w:bdr w:val="none" w:sz="0" w:space="0" w:color="auto"/>
      <w:shd w:val="clear" w:color="auto" w:fill="FFAE37"/>
    </w:rPr>
  </w:style>
  <w:style w:type="character" w:customStyle="1" w:styleId="bibmedline">
    <w:name w:val="bib_medline"/>
    <w:basedOn w:val="bibbase"/>
    <w:rsid w:val="00D354D8"/>
    <w:rPr>
      <w:sz w:val="24"/>
    </w:rPr>
  </w:style>
  <w:style w:type="character" w:customStyle="1" w:styleId="citetfn">
    <w:name w:val="cite_tfn"/>
    <w:rsid w:val="00D354D8"/>
    <w:rPr>
      <w:sz w:val="24"/>
      <w:bdr w:val="none" w:sz="0" w:space="0" w:color="auto"/>
      <w:shd w:val="clear" w:color="auto" w:fill="FBBA79"/>
    </w:rPr>
  </w:style>
  <w:style w:type="character" w:customStyle="1" w:styleId="auprefix">
    <w:name w:val="au_prefix"/>
    <w:rsid w:val="00D354D8"/>
    <w:rPr>
      <w:sz w:val="24"/>
      <w:bdr w:val="none" w:sz="0" w:space="0" w:color="auto"/>
      <w:shd w:val="clear" w:color="auto" w:fill="FFCC99"/>
    </w:rPr>
  </w:style>
  <w:style w:type="character" w:customStyle="1" w:styleId="citeapp">
    <w:name w:val="cite_app"/>
    <w:rsid w:val="00D354D8"/>
    <w:rPr>
      <w:sz w:val="24"/>
      <w:bdr w:val="none" w:sz="0" w:space="0" w:color="auto"/>
      <w:shd w:val="clear" w:color="auto" w:fill="CCFF33"/>
    </w:rPr>
  </w:style>
  <w:style w:type="character" w:customStyle="1" w:styleId="citesec">
    <w:name w:val="cite_sec"/>
    <w:rsid w:val="00D354D8"/>
    <w:rPr>
      <w:sz w:val="24"/>
      <w:bdr w:val="none" w:sz="0" w:space="0" w:color="auto"/>
      <w:shd w:val="clear" w:color="auto" w:fill="FFCCCC"/>
    </w:rPr>
  </w:style>
  <w:style w:type="character" w:customStyle="1" w:styleId="bibsurname-only">
    <w:name w:val="bib_surname-only"/>
    <w:rsid w:val="00D354D8"/>
    <w:rPr>
      <w:sz w:val="24"/>
      <w:szCs w:val="24"/>
      <w:bdr w:val="none" w:sz="0" w:space="0" w:color="auto"/>
      <w:shd w:val="clear" w:color="auto" w:fill="00FF00"/>
    </w:rPr>
  </w:style>
  <w:style w:type="character" w:customStyle="1" w:styleId="citefignomove">
    <w:name w:val="cite_fig_nomove"/>
    <w:qFormat/>
    <w:rsid w:val="00D354D8"/>
    <w:rPr>
      <w:sz w:val="24"/>
      <w:bdr w:val="none" w:sz="0" w:space="0" w:color="auto"/>
      <w:shd w:val="clear" w:color="auto" w:fill="92D050"/>
    </w:rPr>
  </w:style>
  <w:style w:type="character" w:customStyle="1" w:styleId="citetblnomove">
    <w:name w:val="cite_tbl_nomove"/>
    <w:qFormat/>
    <w:rsid w:val="00D354D8"/>
    <w:rPr>
      <w:sz w:val="24"/>
      <w:bdr w:val="none" w:sz="0" w:space="0" w:color="auto"/>
      <w:shd w:val="clear" w:color="auto" w:fill="FF5D5D"/>
    </w:rPr>
  </w:style>
  <w:style w:type="character" w:customStyle="1" w:styleId="citeboxnomove">
    <w:name w:val="cite_box_nomove"/>
    <w:qFormat/>
    <w:rsid w:val="00D354D8"/>
    <w:rPr>
      <w:sz w:val="24"/>
      <w:bdr w:val="none" w:sz="0" w:space="0" w:color="auto"/>
      <w:shd w:val="clear" w:color="auto" w:fill="9C95F9"/>
    </w:rPr>
  </w:style>
  <w:style w:type="character" w:customStyle="1" w:styleId="citegloss">
    <w:name w:val="cite_gloss"/>
    <w:qFormat/>
    <w:rsid w:val="00D354D8"/>
    <w:rPr>
      <w:sz w:val="24"/>
      <w:bdr w:val="none" w:sz="0" w:space="0" w:color="auto"/>
      <w:shd w:val="clear" w:color="auto" w:fill="95B3D7"/>
    </w:rPr>
  </w:style>
  <w:style w:type="character" w:customStyle="1" w:styleId="citeindex">
    <w:name w:val="cite_index"/>
    <w:qFormat/>
    <w:rsid w:val="00D354D8"/>
    <w:rPr>
      <w:sz w:val="24"/>
      <w:bdr w:val="none" w:sz="0" w:space="0" w:color="auto"/>
      <w:shd w:val="clear" w:color="auto" w:fill="B6DDE8"/>
    </w:rPr>
  </w:style>
  <w:style w:type="paragraph" w:styleId="MacroText">
    <w:name w:val="macro"/>
    <w:link w:val="MacroTextChar"/>
    <w:rsid w:val="00D354D8"/>
    <w:pPr>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cs="Courier New"/>
      <w:lang w:val="en-US" w:eastAsia="en-US"/>
    </w:rPr>
  </w:style>
  <w:style w:type="character" w:customStyle="1" w:styleId="MacroTextChar">
    <w:name w:val="Macro Text Char"/>
    <w:basedOn w:val="DefaultParagraphFont"/>
    <w:link w:val="MacroText"/>
    <w:rsid w:val="00D354D8"/>
    <w:rPr>
      <w:rFonts w:ascii="Courier New" w:eastAsia="MS Mincho" w:hAnsi="Courier New" w:cs="Courier New"/>
      <w:lang w:val="en-US" w:eastAsia="en-US"/>
    </w:rPr>
  </w:style>
  <w:style w:type="character" w:customStyle="1" w:styleId="bibbook">
    <w:name w:val="bib_book"/>
    <w:rsid w:val="00D354D8"/>
    <w:rPr>
      <w:i/>
      <w:sz w:val="24"/>
      <w:bdr w:val="none" w:sz="0" w:space="0" w:color="auto"/>
      <w:shd w:val="clear" w:color="auto" w:fill="99CCFF"/>
    </w:rPr>
  </w:style>
  <w:style w:type="character" w:customStyle="1" w:styleId="bibchapterno">
    <w:name w:val="bib_chapterno"/>
    <w:rsid w:val="00D354D8"/>
    <w:rPr>
      <w:sz w:val="24"/>
      <w:bdr w:val="none" w:sz="0" w:space="0" w:color="auto"/>
      <w:shd w:val="clear" w:color="auto" w:fill="D9D9D9"/>
    </w:rPr>
  </w:style>
  <w:style w:type="character" w:customStyle="1" w:styleId="bibchaptertitle">
    <w:name w:val="bib_chaptertitle"/>
    <w:rsid w:val="00D354D8"/>
    <w:rPr>
      <w:sz w:val="24"/>
      <w:bdr w:val="none" w:sz="0" w:space="0" w:color="auto"/>
      <w:shd w:val="clear" w:color="auto" w:fill="FF9D5B"/>
    </w:rPr>
  </w:style>
  <w:style w:type="character" w:customStyle="1" w:styleId="bibed-etal">
    <w:name w:val="bib_ed-etal"/>
    <w:rsid w:val="00D354D8"/>
    <w:rPr>
      <w:sz w:val="24"/>
      <w:bdr w:val="none" w:sz="0" w:space="0" w:color="auto"/>
      <w:shd w:val="clear" w:color="auto" w:fill="00F4EE"/>
    </w:rPr>
  </w:style>
  <w:style w:type="character" w:customStyle="1" w:styleId="bibed-fname">
    <w:name w:val="bib_ed-fname"/>
    <w:rsid w:val="00D354D8"/>
    <w:rPr>
      <w:sz w:val="24"/>
      <w:bdr w:val="none" w:sz="0" w:space="0" w:color="auto"/>
      <w:shd w:val="clear" w:color="auto" w:fill="FFFFCC"/>
    </w:rPr>
  </w:style>
  <w:style w:type="character" w:customStyle="1" w:styleId="bibeditionno">
    <w:name w:val="bib_editionno"/>
    <w:rsid w:val="00D354D8"/>
    <w:rPr>
      <w:sz w:val="24"/>
      <w:bdr w:val="none" w:sz="0" w:space="0" w:color="auto"/>
      <w:shd w:val="clear" w:color="auto" w:fill="FFCC00"/>
    </w:rPr>
  </w:style>
  <w:style w:type="character" w:customStyle="1" w:styleId="bibed-organization">
    <w:name w:val="bib_ed-organization"/>
    <w:rsid w:val="00D354D8"/>
    <w:rPr>
      <w:sz w:val="24"/>
      <w:bdr w:val="none" w:sz="0" w:space="0" w:color="auto"/>
      <w:shd w:val="clear" w:color="auto" w:fill="A884AE"/>
    </w:rPr>
  </w:style>
  <w:style w:type="character" w:customStyle="1" w:styleId="bibed-suffix">
    <w:name w:val="bib_ed-suffix"/>
    <w:rsid w:val="00D354D8"/>
    <w:rPr>
      <w:sz w:val="24"/>
      <w:bdr w:val="none" w:sz="0" w:space="0" w:color="auto"/>
      <w:shd w:val="clear" w:color="auto" w:fill="CCFFCC"/>
    </w:rPr>
  </w:style>
  <w:style w:type="character" w:customStyle="1" w:styleId="bibed-surname">
    <w:name w:val="bib_ed-surname"/>
    <w:rsid w:val="00D354D8"/>
    <w:rPr>
      <w:sz w:val="24"/>
      <w:bdr w:val="none" w:sz="0" w:space="0" w:color="auto"/>
      <w:shd w:val="clear" w:color="auto" w:fill="CCFF99"/>
    </w:rPr>
  </w:style>
  <w:style w:type="character" w:customStyle="1" w:styleId="bibisbn">
    <w:name w:val="bib_isbn"/>
    <w:rsid w:val="00D354D8"/>
    <w:rPr>
      <w:sz w:val="24"/>
      <w:shd w:val="clear" w:color="auto" w:fill="D9D9D9"/>
    </w:rPr>
  </w:style>
  <w:style w:type="character" w:customStyle="1" w:styleId="biblocation">
    <w:name w:val="bib_location"/>
    <w:rsid w:val="00D354D8"/>
    <w:rPr>
      <w:sz w:val="24"/>
      <w:bdr w:val="none" w:sz="0" w:space="0" w:color="auto"/>
      <w:shd w:val="clear" w:color="auto" w:fill="FFCCCC"/>
    </w:rPr>
  </w:style>
  <w:style w:type="character" w:customStyle="1" w:styleId="bibpagecount">
    <w:name w:val="bib_pagecount"/>
    <w:rsid w:val="00D354D8"/>
    <w:rPr>
      <w:sz w:val="24"/>
      <w:bdr w:val="none" w:sz="0" w:space="0" w:color="auto"/>
      <w:shd w:val="clear" w:color="auto" w:fill="00FF00"/>
    </w:rPr>
  </w:style>
  <w:style w:type="character" w:customStyle="1" w:styleId="bibpublisher">
    <w:name w:val="bib_publisher"/>
    <w:rsid w:val="00D354D8"/>
    <w:rPr>
      <w:sz w:val="24"/>
      <w:bdr w:val="none" w:sz="0" w:space="0" w:color="auto"/>
      <w:shd w:val="clear" w:color="auto" w:fill="FF99CC"/>
    </w:rPr>
  </w:style>
  <w:style w:type="character" w:customStyle="1" w:styleId="bibseries">
    <w:name w:val="bib_series"/>
    <w:rsid w:val="00D354D8"/>
    <w:rPr>
      <w:sz w:val="24"/>
      <w:shd w:val="clear" w:color="auto" w:fill="FFCC99"/>
    </w:rPr>
  </w:style>
  <w:style w:type="character" w:customStyle="1" w:styleId="bibseriesno">
    <w:name w:val="bib_seriesno"/>
    <w:rsid w:val="00D354D8"/>
    <w:rPr>
      <w:sz w:val="24"/>
      <w:shd w:val="clear" w:color="auto" w:fill="FFFF99"/>
    </w:rPr>
  </w:style>
  <w:style w:type="character" w:customStyle="1" w:styleId="bibtrans">
    <w:name w:val="bib_trans"/>
    <w:rsid w:val="00D354D8"/>
    <w:rPr>
      <w:sz w:val="24"/>
      <w:shd w:val="clear" w:color="auto" w:fill="99CC00"/>
    </w:rPr>
  </w:style>
  <w:style w:type="character" w:customStyle="1" w:styleId="bibeds">
    <w:name w:val="bib_eds"/>
    <w:rsid w:val="00D354D8"/>
    <w:rPr>
      <w:sz w:val="24"/>
      <w:bdr w:val="none" w:sz="0" w:space="0" w:color="auto"/>
      <w:shd w:val="clear" w:color="auto" w:fill="CCFFFF"/>
    </w:rPr>
  </w:style>
  <w:style w:type="character" w:customStyle="1" w:styleId="ximprintChar">
    <w:name w:val="ximprint Char"/>
    <w:link w:val="ximprint"/>
    <w:rsid w:val="00D354D8"/>
    <w:rPr>
      <w:rFonts w:ascii="OUPSwift-Regular" w:hAnsi="OUPSwift-Regular"/>
      <w:color w:val="000000"/>
      <w:sz w:val="16"/>
      <w:szCs w:val="16"/>
      <w:lang w:val="en-GB" w:eastAsia="en-AU"/>
    </w:rPr>
  </w:style>
  <w:style w:type="character" w:customStyle="1" w:styleId="xlistChar">
    <w:name w:val="xlist Char"/>
    <w:link w:val="xlist"/>
    <w:rsid w:val="00D354D8"/>
    <w:rPr>
      <w:sz w:val="24"/>
      <w:szCs w:val="22"/>
      <w:lang w:eastAsia="en-AU"/>
    </w:rPr>
  </w:style>
  <w:style w:type="character" w:customStyle="1" w:styleId="xparaChar">
    <w:name w:val="xpara Char"/>
    <w:link w:val="xpara"/>
    <w:locked/>
    <w:rsid w:val="00D354D8"/>
    <w:rPr>
      <w:sz w:val="24"/>
      <w:szCs w:val="22"/>
      <w:lang w:eastAsia="en-AU"/>
    </w:rPr>
  </w:style>
  <w:style w:type="character" w:customStyle="1" w:styleId="xtableChar">
    <w:name w:val="xtable Char"/>
    <w:link w:val="xtable"/>
    <w:rsid w:val="00D354D8"/>
    <w:rPr>
      <w:rFonts w:ascii="Arial" w:hAnsi="Arial"/>
      <w:szCs w:val="22"/>
      <w:lang w:eastAsia="en-AU"/>
    </w:rPr>
  </w:style>
  <w:style w:type="paragraph" w:customStyle="1" w:styleId="xlist32ndpara">
    <w:name w:val="xlist3 2nd para"/>
    <w:basedOn w:val="xlist3"/>
    <w:rsid w:val="00D354D8"/>
    <w:pPr>
      <w:ind w:firstLine="0"/>
    </w:pPr>
  </w:style>
  <w:style w:type="character" w:customStyle="1" w:styleId="xcontributorChar">
    <w:name w:val="xcontributor Char"/>
    <w:link w:val="xcontributor"/>
    <w:rsid w:val="00D354D8"/>
    <w:rPr>
      <w:sz w:val="24"/>
      <w:szCs w:val="22"/>
      <w:lang w:eastAsia="en-AU"/>
    </w:rPr>
  </w:style>
  <w:style w:type="character" w:customStyle="1" w:styleId="xauthorsChar">
    <w:name w:val="xauthors Char"/>
    <w:basedOn w:val="xcontributorChar"/>
    <w:link w:val="xauthors"/>
    <w:rsid w:val="00D354D8"/>
    <w:rPr>
      <w:sz w:val="24"/>
      <w:szCs w:val="22"/>
      <w:lang w:eastAsia="en-AU"/>
    </w:rPr>
  </w:style>
  <w:style w:type="character" w:customStyle="1" w:styleId="xaheadChar">
    <w:name w:val="xahead Char"/>
    <w:link w:val="xahead"/>
    <w:rsid w:val="00D354D8"/>
    <w:rPr>
      <w:rFonts w:ascii="Arial" w:hAnsi="Arial"/>
      <w:b/>
      <w:sz w:val="44"/>
      <w:szCs w:val="44"/>
      <w:lang w:eastAsia="en-AU"/>
    </w:rPr>
  </w:style>
  <w:style w:type="character" w:customStyle="1" w:styleId="xchapternumberChar">
    <w:name w:val="xchapter number Char"/>
    <w:link w:val="xchapternumber"/>
    <w:rsid w:val="00D354D8"/>
    <w:rPr>
      <w:rFonts w:ascii="Arial" w:hAnsi="Arial"/>
      <w:sz w:val="36"/>
      <w:szCs w:val="22"/>
      <w:lang w:eastAsia="en-AU"/>
    </w:rPr>
  </w:style>
  <w:style w:type="paragraph" w:customStyle="1" w:styleId="xprelimmarginnote">
    <w:name w:val="xprelim margin note"/>
    <w:basedOn w:val="xmarginnote"/>
    <w:rsid w:val="00D354D8"/>
  </w:style>
  <w:style w:type="paragraph" w:customStyle="1" w:styleId="xprelimsubhead2">
    <w:name w:val="xprelim subhead2"/>
    <w:basedOn w:val="xbasehead"/>
    <w:rsid w:val="00D354D8"/>
  </w:style>
  <w:style w:type="paragraph" w:customStyle="1" w:styleId="xpartlist2">
    <w:name w:val="xpart list2"/>
    <w:basedOn w:val="xbaselist2"/>
    <w:rsid w:val="00D354D8"/>
    <w:pPr>
      <w:autoSpaceDE w:val="0"/>
      <w:autoSpaceDN w:val="0"/>
      <w:adjustRightInd w:val="0"/>
    </w:pPr>
    <w:rPr>
      <w:szCs w:val="24"/>
    </w:rPr>
  </w:style>
  <w:style w:type="paragraph" w:customStyle="1" w:styleId="xpartlist3">
    <w:name w:val="xpart list3"/>
    <w:basedOn w:val="xbaselist3"/>
    <w:rsid w:val="00D354D8"/>
    <w:pPr>
      <w:autoSpaceDE w:val="0"/>
      <w:autoSpaceDN w:val="0"/>
      <w:adjustRightInd w:val="0"/>
    </w:pPr>
    <w:rPr>
      <w:szCs w:val="24"/>
    </w:rPr>
  </w:style>
  <w:style w:type="paragraph" w:customStyle="1" w:styleId="xpartquotefo">
    <w:name w:val="xpart quote fo"/>
    <w:basedOn w:val="xbasequotefo"/>
    <w:rsid w:val="00D354D8"/>
    <w:rPr>
      <w:sz w:val="20"/>
    </w:rPr>
  </w:style>
  <w:style w:type="paragraph" w:customStyle="1" w:styleId="xpartquote">
    <w:name w:val="xpart quote"/>
    <w:basedOn w:val="xbasequote"/>
    <w:rsid w:val="00D354D8"/>
  </w:style>
  <w:style w:type="paragraph" w:customStyle="1" w:styleId="xpartquotelist">
    <w:name w:val="xpart quote list"/>
    <w:basedOn w:val="xbasequotelist"/>
    <w:rsid w:val="00D354D8"/>
    <w:pPr>
      <w:ind w:left="567" w:firstLine="0"/>
    </w:pPr>
    <w:rPr>
      <w:sz w:val="20"/>
    </w:rPr>
  </w:style>
  <w:style w:type="paragraph" w:customStyle="1" w:styleId="xpartquotesource">
    <w:name w:val="xpart quote source"/>
    <w:basedOn w:val="xbasesource"/>
    <w:rsid w:val="00D354D8"/>
    <w:rPr>
      <w:sz w:val="20"/>
    </w:rPr>
  </w:style>
  <w:style w:type="paragraph" w:customStyle="1" w:styleId="xchapteroverviewlist3">
    <w:name w:val="xchapter overview list3"/>
    <w:basedOn w:val="xchapteroverviewlist2"/>
    <w:rsid w:val="00D354D8"/>
    <w:pPr>
      <w:autoSpaceDE w:val="0"/>
      <w:autoSpaceDN w:val="0"/>
      <w:adjustRightInd w:val="0"/>
      <w:ind w:left="1701"/>
    </w:pPr>
    <w:rPr>
      <w:szCs w:val="24"/>
    </w:rPr>
  </w:style>
  <w:style w:type="paragraph" w:customStyle="1" w:styleId="xchaptersummarylist3">
    <w:name w:val="xchapter summary list3"/>
    <w:basedOn w:val="xchaptersummarylist2"/>
    <w:rsid w:val="00D354D8"/>
    <w:pPr>
      <w:autoSpaceDE w:val="0"/>
      <w:autoSpaceDN w:val="0"/>
      <w:adjustRightInd w:val="0"/>
      <w:ind w:left="1701"/>
    </w:pPr>
    <w:rPr>
      <w:szCs w:val="24"/>
    </w:rPr>
  </w:style>
  <w:style w:type="paragraph" w:customStyle="1" w:styleId="xopenrlist">
    <w:name w:val="xopenr list"/>
    <w:basedOn w:val="xbaselist"/>
    <w:rsid w:val="00D354D8"/>
    <w:pPr>
      <w:autoSpaceDE w:val="0"/>
      <w:autoSpaceDN w:val="0"/>
      <w:adjustRightInd w:val="0"/>
    </w:pPr>
    <w:rPr>
      <w:sz w:val="22"/>
      <w:szCs w:val="24"/>
    </w:rPr>
  </w:style>
  <w:style w:type="paragraph" w:customStyle="1" w:styleId="xopenrlist2">
    <w:name w:val="xopenr list2"/>
    <w:basedOn w:val="xopenrlist"/>
    <w:rsid w:val="00D354D8"/>
    <w:pPr>
      <w:ind w:left="1134"/>
    </w:pPr>
  </w:style>
  <w:style w:type="paragraph" w:customStyle="1" w:styleId="xopenrlist3">
    <w:name w:val="xopenr list3"/>
    <w:basedOn w:val="xopenrlist"/>
    <w:rsid w:val="00D354D8"/>
    <w:pPr>
      <w:ind w:left="1701"/>
    </w:pPr>
  </w:style>
  <w:style w:type="paragraph" w:customStyle="1" w:styleId="xquestion22ndpara">
    <w:name w:val="xquestion2 2ndpara"/>
    <w:basedOn w:val="xquestion12ndpara"/>
    <w:rsid w:val="00D354D8"/>
    <w:pPr>
      <w:autoSpaceDE w:val="0"/>
      <w:autoSpaceDN w:val="0"/>
      <w:adjustRightInd w:val="0"/>
      <w:ind w:left="1134"/>
    </w:pPr>
    <w:rPr>
      <w:szCs w:val="24"/>
    </w:rPr>
  </w:style>
  <w:style w:type="paragraph" w:customStyle="1" w:styleId="xanswerlist2ndpara">
    <w:name w:val="xanswer list 2nd para"/>
    <w:basedOn w:val="xanswerlist"/>
    <w:rsid w:val="00D354D8"/>
    <w:pPr>
      <w:ind w:firstLine="0"/>
    </w:pPr>
  </w:style>
  <w:style w:type="paragraph" w:customStyle="1" w:styleId="xanswerlist22ndpara">
    <w:name w:val="xanswer list2 2nd para"/>
    <w:basedOn w:val="xanswerlist2"/>
    <w:rsid w:val="00D354D8"/>
    <w:pPr>
      <w:ind w:firstLine="0"/>
    </w:pPr>
  </w:style>
  <w:style w:type="paragraph" w:customStyle="1" w:styleId="xanswerlist32ndpara">
    <w:name w:val="xanswer list3 2nd para"/>
    <w:basedOn w:val="xanswerlist3"/>
    <w:rsid w:val="00D354D8"/>
    <w:pPr>
      <w:ind w:firstLine="0"/>
    </w:pPr>
  </w:style>
  <w:style w:type="paragraph" w:customStyle="1" w:styleId="xteachernotelist2ndpara">
    <w:name w:val="xteachernote list 2nd para"/>
    <w:basedOn w:val="xteachernotelist"/>
    <w:rsid w:val="00D354D8"/>
    <w:pPr>
      <w:ind w:firstLine="0"/>
    </w:pPr>
  </w:style>
  <w:style w:type="paragraph" w:customStyle="1" w:styleId="xteachernotelist22ndpara">
    <w:name w:val="xteachernote list2 2nd para"/>
    <w:basedOn w:val="xteachernotelist2"/>
    <w:rsid w:val="00D354D8"/>
    <w:pPr>
      <w:ind w:firstLine="0"/>
    </w:pPr>
  </w:style>
  <w:style w:type="paragraph" w:customStyle="1" w:styleId="xteachernotelist32ndpara">
    <w:name w:val="xteachernote list3 2nd para"/>
    <w:basedOn w:val="xteachernotelist3"/>
    <w:rsid w:val="00D354D8"/>
    <w:pPr>
      <w:ind w:firstLine="0"/>
    </w:pPr>
  </w:style>
  <w:style w:type="paragraph" w:customStyle="1" w:styleId="xfeaturequestion22ndpara">
    <w:name w:val="xfeature question2 2ndpara"/>
    <w:basedOn w:val="xfeaturequestion2"/>
    <w:rsid w:val="00D354D8"/>
    <w:pPr>
      <w:ind w:firstLine="0"/>
    </w:pPr>
  </w:style>
  <w:style w:type="paragraph" w:customStyle="1" w:styleId="xextractlist22ndpara">
    <w:name w:val="xextract list2 2ndpara"/>
    <w:basedOn w:val="xextractlist2"/>
    <w:rsid w:val="00D354D8"/>
    <w:pPr>
      <w:tabs>
        <w:tab w:val="left" w:pos="567"/>
      </w:tabs>
      <w:autoSpaceDE w:val="0"/>
      <w:autoSpaceDN w:val="0"/>
      <w:adjustRightInd w:val="0"/>
      <w:ind w:firstLine="0"/>
    </w:pPr>
    <w:rPr>
      <w:szCs w:val="24"/>
    </w:rPr>
  </w:style>
  <w:style w:type="paragraph" w:customStyle="1" w:styleId="xextractlist32ndpara">
    <w:name w:val="xextract list3 2ndpara"/>
    <w:basedOn w:val="xextractlist3"/>
    <w:rsid w:val="00D354D8"/>
    <w:pPr>
      <w:autoSpaceDE w:val="0"/>
      <w:autoSpaceDN w:val="0"/>
      <w:adjustRightInd w:val="0"/>
      <w:ind w:firstLine="0"/>
    </w:pPr>
    <w:rPr>
      <w:szCs w:val="24"/>
    </w:rPr>
  </w:style>
  <w:style w:type="paragraph" w:customStyle="1" w:styleId="xendmatterlist22ndpara">
    <w:name w:val="xendmatter list2 2nd para"/>
    <w:basedOn w:val="xendmatterlist2"/>
    <w:rsid w:val="00D354D8"/>
    <w:pPr>
      <w:ind w:firstLine="0"/>
    </w:pPr>
  </w:style>
  <w:style w:type="paragraph" w:customStyle="1" w:styleId="xendmatterlist32ndpara">
    <w:name w:val="xendmatter list3 2nd para"/>
    <w:basedOn w:val="xendmatterlist3"/>
    <w:rsid w:val="00D354D8"/>
    <w:pPr>
      <w:ind w:firstLine="0"/>
    </w:pPr>
  </w:style>
  <w:style w:type="paragraph" w:customStyle="1" w:styleId="xendmatterquotefo">
    <w:name w:val="xendmatter quote fo"/>
    <w:basedOn w:val="xbasequotefo"/>
    <w:rsid w:val="00D354D8"/>
    <w:rPr>
      <w:sz w:val="20"/>
    </w:rPr>
  </w:style>
  <w:style w:type="paragraph" w:customStyle="1" w:styleId="xendmatterquote">
    <w:name w:val="xendmatter quote"/>
    <w:basedOn w:val="xbasequote"/>
    <w:rsid w:val="00D354D8"/>
  </w:style>
  <w:style w:type="paragraph" w:customStyle="1" w:styleId="xendmatterquotelist">
    <w:name w:val="xendmatter quote list"/>
    <w:basedOn w:val="xbasequotelist"/>
    <w:rsid w:val="00D354D8"/>
    <w:rPr>
      <w:sz w:val="20"/>
    </w:rPr>
  </w:style>
  <w:style w:type="paragraph" w:customStyle="1" w:styleId="xendmatterquotesource">
    <w:name w:val="xendmatter quote source"/>
    <w:basedOn w:val="xbasesource"/>
    <w:rsid w:val="00D354D8"/>
    <w:rPr>
      <w:sz w:val="20"/>
    </w:rPr>
  </w:style>
  <w:style w:type="paragraph" w:customStyle="1" w:styleId="xendmattermarginnote">
    <w:name w:val="xendmatter margin note"/>
    <w:basedOn w:val="xmarginnote"/>
    <w:rsid w:val="00D354D8"/>
  </w:style>
  <w:style w:type="paragraph" w:customStyle="1" w:styleId="xglossarydefinition2ndpara">
    <w:name w:val="xglossary definition 2nd para"/>
    <w:basedOn w:val="xglossarydefinition"/>
    <w:rsid w:val="00D354D8"/>
  </w:style>
  <w:style w:type="paragraph" w:customStyle="1" w:styleId="xdictionarydefinition2ndpara">
    <w:name w:val="xdictionary definition 2nd para"/>
    <w:basedOn w:val="xdictionarydefinition"/>
    <w:rsid w:val="00D354D8"/>
  </w:style>
  <w:style w:type="character" w:customStyle="1" w:styleId="xitalic">
    <w:name w:val="xitalic"/>
    <w:uiPriority w:val="99"/>
    <w:rsid w:val="00D354D8"/>
    <w:rPr>
      <w:rFonts w:ascii="Times New Roman" w:hAnsi="Times New Roman" w:cs="Times New Roman"/>
      <w:i/>
      <w:iCs/>
      <w:color w:val="auto"/>
      <w:spacing w:val="0"/>
      <w:w w:val="100"/>
      <w:position w:val="0"/>
      <w:sz w:val="24"/>
    </w:rPr>
  </w:style>
  <w:style w:type="paragraph" w:customStyle="1" w:styleId="xlistbullet">
    <w:name w:val="xlist_bullet"/>
    <w:basedOn w:val="Normal"/>
    <w:uiPriority w:val="99"/>
    <w:rsid w:val="00D354D8"/>
    <w:pPr>
      <w:widowControl w:val="0"/>
      <w:suppressAutoHyphens/>
      <w:autoSpaceDE w:val="0"/>
      <w:autoSpaceDN w:val="0"/>
      <w:adjustRightInd w:val="0"/>
      <w:spacing w:line="480" w:lineRule="auto"/>
      <w:ind w:left="403" w:hanging="403"/>
      <w:textAlignment w:val="center"/>
    </w:pPr>
    <w:rPr>
      <w:rFonts w:eastAsiaTheme="minorEastAsia"/>
      <w:szCs w:val="10"/>
      <w:lang w:eastAsia="en-GB"/>
    </w:rPr>
  </w:style>
  <w:style w:type="character" w:customStyle="1" w:styleId="xpubtitle1Char">
    <w:name w:val="xpubtitle1 Char"/>
    <w:basedOn w:val="xaheadChar"/>
    <w:link w:val="xpubtitle1"/>
    <w:rsid w:val="00D354D8"/>
    <w:rPr>
      <w:rFonts w:ascii="Arial" w:hAnsi="Arial"/>
      <w:b/>
      <w:sz w:val="44"/>
      <w:szCs w:val="44"/>
      <w:lang w:eastAsia="en-AU"/>
    </w:rPr>
  </w:style>
  <w:style w:type="character" w:customStyle="1" w:styleId="BodyText2Char">
    <w:name w:val="Body Text 2 Char"/>
    <w:basedOn w:val="DefaultParagraphFont"/>
    <w:link w:val="BodyText2"/>
    <w:rsid w:val="00D354D8"/>
    <w:rPr>
      <w:color w:val="000000"/>
      <w:lang w:eastAsia="en-US"/>
    </w:rPr>
  </w:style>
  <w:style w:type="paragraph" w:styleId="BodyText">
    <w:name w:val="Body Text"/>
    <w:basedOn w:val="Normal"/>
    <w:link w:val="BodyTextChar"/>
    <w:rsid w:val="00D354D8"/>
    <w:pPr>
      <w:spacing w:after="120"/>
    </w:pPr>
    <w:rPr>
      <w:sz w:val="20"/>
      <w:szCs w:val="20"/>
    </w:rPr>
  </w:style>
  <w:style w:type="character" w:customStyle="1" w:styleId="BodyTextChar">
    <w:name w:val="Body Text Char"/>
    <w:basedOn w:val="DefaultParagraphFont"/>
    <w:link w:val="BodyText"/>
    <w:rsid w:val="00D354D8"/>
    <w:rPr>
      <w:lang w:eastAsia="en-US"/>
    </w:rPr>
  </w:style>
  <w:style w:type="paragraph" w:customStyle="1" w:styleId="shorttp1">
    <w:name w:val="shorttp1"/>
    <w:basedOn w:val="Normal"/>
    <w:rsid w:val="00D354D8"/>
    <w:pPr>
      <w:spacing w:before="100" w:beforeAutospacing="1" w:after="100" w:afterAutospacing="1"/>
    </w:pPr>
    <w:rPr>
      <w:lang w:eastAsia="en-AU"/>
    </w:rPr>
  </w:style>
  <w:style w:type="paragraph" w:customStyle="1" w:styleId="shortt">
    <w:name w:val="shortt"/>
    <w:basedOn w:val="Normal"/>
    <w:rsid w:val="00D354D8"/>
    <w:pPr>
      <w:spacing w:before="100" w:beforeAutospacing="1" w:after="100" w:afterAutospacing="1"/>
    </w:pPr>
    <w:rPr>
      <w:lang w:eastAsia="en-AU"/>
    </w:rPr>
  </w:style>
  <w:style w:type="paragraph" w:customStyle="1" w:styleId="Default">
    <w:name w:val="Default"/>
    <w:rsid w:val="00D354D8"/>
    <w:pPr>
      <w:autoSpaceDE w:val="0"/>
      <w:autoSpaceDN w:val="0"/>
      <w:adjustRightInd w:val="0"/>
    </w:pPr>
    <w:rPr>
      <w:color w:val="000000"/>
      <w:sz w:val="24"/>
      <w:szCs w:val="24"/>
      <w:lang w:eastAsia="zh-CN"/>
    </w:rPr>
  </w:style>
  <w:style w:type="paragraph" w:customStyle="1" w:styleId="xlistbullet1">
    <w:name w:val="xlist_bullet1"/>
    <w:basedOn w:val="Normal"/>
    <w:uiPriority w:val="99"/>
    <w:rsid w:val="00D354D8"/>
    <w:pPr>
      <w:widowControl w:val="0"/>
      <w:suppressAutoHyphens/>
      <w:autoSpaceDE w:val="0"/>
      <w:autoSpaceDN w:val="0"/>
      <w:adjustRightInd w:val="0"/>
      <w:spacing w:line="480" w:lineRule="auto"/>
      <w:ind w:left="397" w:hanging="397"/>
      <w:textAlignment w:val="center"/>
    </w:pPr>
    <w:rPr>
      <w:rFonts w:eastAsiaTheme="minorEastAsia"/>
      <w:szCs w:val="20"/>
      <w:lang w:eastAsia="en-IN"/>
    </w:rPr>
  </w:style>
  <w:style w:type="character" w:customStyle="1" w:styleId="xparafoChar">
    <w:name w:val="xpara fo Char"/>
    <w:basedOn w:val="DefaultParagraphFont"/>
    <w:link w:val="xparafo"/>
    <w:uiPriority w:val="99"/>
    <w:rsid w:val="00D354D8"/>
    <w:rPr>
      <w:sz w:val="24"/>
      <w:szCs w:val="22"/>
      <w:lang w:eastAsia="en-AU"/>
    </w:rPr>
  </w:style>
  <w:style w:type="character" w:styleId="UnresolvedMention">
    <w:name w:val="Unresolved Mention"/>
    <w:basedOn w:val="DefaultParagraphFont"/>
    <w:uiPriority w:val="99"/>
    <w:semiHidden/>
    <w:unhideWhenUsed/>
    <w:rsid w:val="00D354D8"/>
    <w:rPr>
      <w:color w:val="605E5C"/>
      <w:shd w:val="clear" w:color="auto" w:fill="E1DFDD"/>
    </w:rPr>
  </w:style>
  <w:style w:type="paragraph" w:customStyle="1" w:styleId="Definition">
    <w:name w:val="Definition"/>
    <w:aliases w:val="dd"/>
    <w:basedOn w:val="Normal"/>
    <w:link w:val="DefinitionChar"/>
    <w:rsid w:val="00D354D8"/>
    <w:pPr>
      <w:spacing w:before="180"/>
      <w:ind w:left="1134"/>
    </w:pPr>
    <w:rPr>
      <w:szCs w:val="20"/>
      <w:lang w:eastAsia="en-AU"/>
    </w:rPr>
  </w:style>
  <w:style w:type="character" w:customStyle="1" w:styleId="DefinitionChar">
    <w:name w:val="Definition Char"/>
    <w:aliases w:val="dd Char"/>
    <w:link w:val="Definition"/>
    <w:rsid w:val="00D354D8"/>
    <w:rPr>
      <w:sz w:val="24"/>
      <w:lang w:eastAsia="en-AU"/>
    </w:rPr>
  </w:style>
  <w:style w:type="table" w:styleId="GridTable1Light-Accent5">
    <w:name w:val="Grid Table 1 Light Accent 5"/>
    <w:basedOn w:val="TableNormal"/>
    <w:uiPriority w:val="46"/>
    <w:rsid w:val="00D354D8"/>
    <w:rPr>
      <w:rFonts w:asciiTheme="minorHAnsi" w:eastAsiaTheme="minorHAnsi" w:hAnsiTheme="minorHAnsi" w:cstheme="minorBidi"/>
      <w:sz w:val="24"/>
      <w:szCs w:val="24"/>
      <w:lang w:eastAsia="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unhideWhenUsed/>
    <w:rsid w:val="00D354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dean/Desktop/Tax%20law%20OR%20handover/Banners%20and%20templates/Barkoczy%2015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8BBA3-6432-4DBE-BC91-064A0CAF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Barkoczy 15e template.dotx</Template>
  <TotalTime>1</TotalTime>
  <Pages>7</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CHAPTER 4 GOODS AND SERVICES TAX</vt:lpstr>
    </vt:vector>
  </TitlesOfParts>
  <Company>University of Southern Queensland</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 GOODS AND SERVICES TAX</dc:title>
  <dc:subject/>
  <dc:creator>Division of Information, Communication &amp; Technolog</dc:creator>
  <cp:keywords/>
  <cp:lastModifiedBy>Alison Dean</cp:lastModifiedBy>
  <cp:revision>5</cp:revision>
  <cp:lastPrinted>2018-11-14T05:45:00Z</cp:lastPrinted>
  <dcterms:created xsi:type="dcterms:W3CDTF">2024-02-06T02:42:00Z</dcterms:created>
  <dcterms:modified xsi:type="dcterms:W3CDTF">2024-02-07T22:38:00Z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ff8a3-050f-428f-b966-cc56f581f9b1_Enabled">
    <vt:lpwstr>true</vt:lpwstr>
  </property>
  <property fmtid="{D5CDD505-2E9C-101B-9397-08002B2CF9AE}" pid="3" name="MSIP_Label_b4fff8a3-050f-428f-b966-cc56f581f9b1_SetDate">
    <vt:lpwstr>2023-12-11T01:01:54Z</vt:lpwstr>
  </property>
  <property fmtid="{D5CDD505-2E9C-101B-9397-08002B2CF9AE}" pid="4" name="MSIP_Label_b4fff8a3-050f-428f-b966-cc56f581f9b1_Method">
    <vt:lpwstr>Standard</vt:lpwstr>
  </property>
  <property fmtid="{D5CDD505-2E9C-101B-9397-08002B2CF9AE}" pid="5" name="MSIP_Label_b4fff8a3-050f-428f-b966-cc56f581f9b1_Name">
    <vt:lpwstr>Official</vt:lpwstr>
  </property>
  <property fmtid="{D5CDD505-2E9C-101B-9397-08002B2CF9AE}" pid="6" name="MSIP_Label_b4fff8a3-050f-428f-b966-cc56f581f9b1_SiteId">
    <vt:lpwstr>7dfbfb93-19b6-4985-ac7e-501a37938456</vt:lpwstr>
  </property>
  <property fmtid="{D5CDD505-2E9C-101B-9397-08002B2CF9AE}" pid="7" name="MSIP_Label_b4fff8a3-050f-428f-b966-cc56f581f9b1_ActionId">
    <vt:lpwstr>2c51623c-02a0-4316-8ded-af796ba7326e</vt:lpwstr>
  </property>
  <property fmtid="{D5CDD505-2E9C-101B-9397-08002B2CF9AE}" pid="8" name="MSIP_Label_b4fff8a3-050f-428f-b966-cc56f581f9b1_ContentBits">
    <vt:lpwstr>0</vt:lpwstr>
  </property>
</Properties>
</file>